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23241ACC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022CA4">
        <w:t>pro</w:t>
      </w:r>
      <w:r w:rsidR="00140A8A">
        <w:t>dej</w:t>
      </w:r>
    </w:p>
    <w:p w14:paraId="29D4CFFC" w14:textId="77777777" w:rsidR="00A34202" w:rsidRDefault="00A34202"/>
    <w:p w14:paraId="7E73E5AF" w14:textId="3B24BBA2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</w:p>
    <w:p w14:paraId="7E1E4F8D" w14:textId="555A5AFF" w:rsidR="00A34202" w:rsidRDefault="00230721">
      <w:proofErr w:type="gramStart"/>
      <w:r>
        <w:t>Pozemky :</w:t>
      </w:r>
      <w:proofErr w:type="gramEnd"/>
      <w:r>
        <w:t xml:space="preserve">  </w:t>
      </w:r>
      <w:proofErr w:type="spellStart"/>
      <w:r>
        <w:t>p.p.č</w:t>
      </w:r>
      <w:proofErr w:type="spellEnd"/>
      <w:r>
        <w:t>. 574 o výměře 1.262 m2</w:t>
      </w:r>
    </w:p>
    <w:p w14:paraId="724E72E2" w14:textId="52967494" w:rsidR="00230721" w:rsidRDefault="00230721">
      <w:r>
        <w:t xml:space="preserve">                    </w:t>
      </w:r>
      <w:proofErr w:type="spellStart"/>
      <w:r>
        <w:t>p.p.č</w:t>
      </w:r>
      <w:proofErr w:type="spellEnd"/>
      <w:r>
        <w:t>. 575/2 o výměře 709 m2</w:t>
      </w:r>
    </w:p>
    <w:p w14:paraId="2594FDFA" w14:textId="1A623E53" w:rsidR="00230721" w:rsidRDefault="00230721">
      <w:r>
        <w:t xml:space="preserve">                    </w:t>
      </w:r>
      <w:proofErr w:type="spellStart"/>
      <w:r>
        <w:t>p.p.č</w:t>
      </w:r>
      <w:proofErr w:type="spellEnd"/>
      <w:r>
        <w:t>. 575/1 o výměře 191 m2</w:t>
      </w:r>
    </w:p>
    <w:p w14:paraId="2E72C1E5" w14:textId="7058DD1A" w:rsidR="00230721" w:rsidRDefault="00230721">
      <w:r>
        <w:t xml:space="preserve">                    </w:t>
      </w:r>
      <w:proofErr w:type="spellStart"/>
      <w:r>
        <w:t>p.p.č</w:t>
      </w:r>
      <w:proofErr w:type="spellEnd"/>
      <w:r>
        <w:t>. 573/</w:t>
      </w:r>
      <w:r w:rsidR="00700EAB">
        <w:t>3</w:t>
      </w:r>
      <w:r>
        <w:t xml:space="preserve"> výměra  pozemku 1.360 m2  (část)</w:t>
      </w:r>
    </w:p>
    <w:p w14:paraId="5FA4BE9D" w14:textId="77777777" w:rsidR="00A34202" w:rsidRDefault="00A34202"/>
    <w:p w14:paraId="1040891B" w14:textId="7C87CD2A" w:rsidR="009817AD" w:rsidRDefault="009817AD">
      <w:r>
        <w:t>viz. žádost o odkup pozemků č.j. OÚPom/0319/2024</w:t>
      </w:r>
    </w:p>
    <w:p w14:paraId="7B1C631D" w14:textId="04F296D8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230721">
        <w:t xml:space="preserve"> pozemky  se  nachází na  hor</w:t>
      </w:r>
      <w:r w:rsidR="009817AD">
        <w:t>ním</w:t>
      </w:r>
      <w:r w:rsidR="00230721">
        <w:t xml:space="preserve"> konci Pomezí </w:t>
      </w:r>
    </w:p>
    <w:p w14:paraId="4183D873" w14:textId="7A13957B" w:rsidR="00A34202" w:rsidRDefault="00A34202"/>
    <w:p w14:paraId="5C5A8A7D" w14:textId="7BC296AC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230721">
        <w:t xml:space="preserve"> 25.3.2024 </w:t>
      </w:r>
    </w:p>
    <w:p w14:paraId="49D3BDD1" w14:textId="4A2A93A0" w:rsidR="0067348E" w:rsidRDefault="0067348E">
      <w:r w:rsidRPr="000F216E">
        <w:rPr>
          <w:b/>
          <w:bCs/>
        </w:rPr>
        <w:t xml:space="preserve">Sejmuto dne </w:t>
      </w:r>
      <w:r w:rsidR="000F216E" w:rsidRPr="000F216E">
        <w:rPr>
          <w:b/>
          <w:bCs/>
        </w:rPr>
        <w:t>:</w:t>
      </w:r>
      <w:r w:rsidR="000F216E">
        <w:t xml:space="preserve"> </w:t>
      </w:r>
      <w:r w:rsidR="00230721">
        <w:t xml:space="preserve">    10.4.2024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poskytnout  jako výpůjčku, obec zveřejní po dobu nejméně  15 dnů před projednáním v orgánech obce  vyvěšením na  úřední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32399E37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F216E"/>
    <w:rsid w:val="00140A8A"/>
    <w:rsid w:val="001D5C5A"/>
    <w:rsid w:val="00227A2D"/>
    <w:rsid w:val="00230721"/>
    <w:rsid w:val="00315DF6"/>
    <w:rsid w:val="003C6124"/>
    <w:rsid w:val="00522445"/>
    <w:rsid w:val="00580CFB"/>
    <w:rsid w:val="005D2791"/>
    <w:rsid w:val="00635E2B"/>
    <w:rsid w:val="0067348E"/>
    <w:rsid w:val="00700EAB"/>
    <w:rsid w:val="008A1373"/>
    <w:rsid w:val="008B6B15"/>
    <w:rsid w:val="00910CCE"/>
    <w:rsid w:val="00961F2C"/>
    <w:rsid w:val="009817AD"/>
    <w:rsid w:val="00A34202"/>
    <w:rsid w:val="00B95086"/>
    <w:rsid w:val="00C42517"/>
    <w:rsid w:val="00E23D41"/>
    <w:rsid w:val="00F6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4</cp:revision>
  <cp:lastPrinted>2023-02-24T09:49:00Z</cp:lastPrinted>
  <dcterms:created xsi:type="dcterms:W3CDTF">2024-03-22T08:53:00Z</dcterms:created>
  <dcterms:modified xsi:type="dcterms:W3CDTF">2024-05-22T12:06:00Z</dcterms:modified>
</cp:coreProperties>
</file>