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B662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2E709BC5" wp14:editId="31149CB9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5B5AD" w14:textId="77777777" w:rsidR="00C2633A" w:rsidRDefault="00064BDF" w:rsidP="00AC73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č.4</w:t>
      </w:r>
      <w:r w:rsidR="00C2633A">
        <w:rPr>
          <w:b/>
          <w:sz w:val="28"/>
          <w:szCs w:val="28"/>
          <w:u w:val="single"/>
        </w:rPr>
        <w:t xml:space="preserve"> ze schůze Zastupitelstva o</w:t>
      </w:r>
      <w:r>
        <w:rPr>
          <w:b/>
          <w:sz w:val="28"/>
          <w:szCs w:val="28"/>
          <w:u w:val="single"/>
        </w:rPr>
        <w:t>bce Pomezí konané dne 22.02.2023</w:t>
      </w:r>
    </w:p>
    <w:p w14:paraId="33A79327" w14:textId="77777777" w:rsidR="00AC731B" w:rsidRPr="00AC731B" w:rsidRDefault="00AC731B" w:rsidP="00AC731B">
      <w:pPr>
        <w:jc w:val="center"/>
        <w:rPr>
          <w:b/>
          <w:sz w:val="28"/>
          <w:szCs w:val="28"/>
          <w:u w:val="single"/>
        </w:rPr>
      </w:pPr>
    </w:p>
    <w:p w14:paraId="3EC508D3" w14:textId="77777777" w:rsidR="00AC731B" w:rsidRPr="00DF6B14" w:rsidRDefault="00AC731B" w:rsidP="00AC731B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14:paraId="27F04F56" w14:textId="77777777" w:rsidR="00AC731B" w:rsidRDefault="00AC731B" w:rsidP="00AC731B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Pomezí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ur</w:t>
      </w:r>
      <w:r w:rsidR="00422999">
        <w:rPr>
          <w:rFonts w:ascii="Arial" w:eastAsia="MyriadPro-SemiboldIt" w:hAnsi="Arial" w:cs="Arial"/>
          <w:bCs/>
          <w:iCs/>
          <w:sz w:val="24"/>
          <w:szCs w:val="24"/>
        </w:rPr>
        <w:t>čuje :</w:t>
      </w:r>
      <w:proofErr w:type="gramEnd"/>
    </w:p>
    <w:p w14:paraId="49205110" w14:textId="77777777" w:rsidR="00422999" w:rsidRPr="004F7F05" w:rsidRDefault="0040084F" w:rsidP="00AC731B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>Ověřovateli zápisu: Doček</w:t>
      </w:r>
      <w:r w:rsidR="00422999">
        <w:rPr>
          <w:rFonts w:ascii="Arial" w:eastAsia="MyriadPro-SemiboldIt" w:hAnsi="Arial" w:cs="Arial"/>
          <w:bCs/>
          <w:iCs/>
          <w:sz w:val="24"/>
          <w:szCs w:val="24"/>
        </w:rPr>
        <w:t>al Jiří, Ohlídal Václav</w:t>
      </w:r>
    </w:p>
    <w:p w14:paraId="77D29CD7" w14:textId="77777777" w:rsidR="00AC731B" w:rsidRPr="004F7F05" w:rsidRDefault="00AC731B" w:rsidP="00AC731B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 w:rsidR="00422999">
        <w:rPr>
          <w:rFonts w:ascii="Arial" w:eastAsia="MyriadPro-SemiboldIt" w:hAnsi="Arial" w:cs="Arial"/>
          <w:bCs/>
          <w:iCs/>
          <w:sz w:val="24"/>
          <w:szCs w:val="24"/>
        </w:rPr>
        <w:t xml:space="preserve">hovou </w:t>
      </w:r>
      <w:proofErr w:type="gramStart"/>
      <w:r w:rsidR="00422999">
        <w:rPr>
          <w:rFonts w:ascii="Arial" w:eastAsia="MyriadPro-SemiboldIt" w:hAnsi="Arial" w:cs="Arial"/>
          <w:bCs/>
          <w:iCs/>
          <w:sz w:val="24"/>
          <w:szCs w:val="24"/>
        </w:rPr>
        <w:t>komisi :</w:t>
      </w:r>
      <w:proofErr w:type="gramEnd"/>
      <w:r w:rsidR="00422999">
        <w:rPr>
          <w:rFonts w:ascii="Arial" w:eastAsia="MyriadPro-SemiboldIt" w:hAnsi="Arial" w:cs="Arial"/>
          <w:bCs/>
          <w:iCs/>
          <w:sz w:val="24"/>
          <w:szCs w:val="24"/>
        </w:rPr>
        <w:t xml:space="preserve"> Šedý Vladimír </w:t>
      </w:r>
      <w:proofErr w:type="spellStart"/>
      <w:r w:rsidR="00422999">
        <w:rPr>
          <w:rFonts w:ascii="Arial" w:eastAsia="MyriadPro-SemiboldIt" w:hAnsi="Arial" w:cs="Arial"/>
          <w:bCs/>
          <w:iCs/>
          <w:sz w:val="24"/>
          <w:szCs w:val="24"/>
        </w:rPr>
        <w:t>DiS</w:t>
      </w:r>
      <w:proofErr w:type="spellEnd"/>
      <w:r w:rsidR="00422999">
        <w:rPr>
          <w:rFonts w:ascii="Arial" w:eastAsia="MyriadPro-SemiboldIt" w:hAnsi="Arial" w:cs="Arial"/>
          <w:bCs/>
          <w:iCs/>
          <w:sz w:val="24"/>
          <w:szCs w:val="24"/>
        </w:rPr>
        <w:t xml:space="preserve">., </w:t>
      </w:r>
      <w:proofErr w:type="spellStart"/>
      <w:r w:rsidR="00422999">
        <w:rPr>
          <w:rFonts w:ascii="Arial" w:eastAsia="MyriadPro-SemiboldIt" w:hAnsi="Arial" w:cs="Arial"/>
          <w:bCs/>
          <w:iCs/>
          <w:sz w:val="24"/>
          <w:szCs w:val="24"/>
        </w:rPr>
        <w:t>Zerzánková</w:t>
      </w:r>
      <w:proofErr w:type="spellEnd"/>
      <w:r w:rsidR="00422999">
        <w:rPr>
          <w:rFonts w:ascii="Arial" w:eastAsia="MyriadPro-SemiboldIt" w:hAnsi="Arial" w:cs="Arial"/>
          <w:bCs/>
          <w:iCs/>
          <w:sz w:val="24"/>
          <w:szCs w:val="24"/>
        </w:rPr>
        <w:t xml:space="preserve"> Marta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14:paraId="65D7CFA0" w14:textId="77777777" w:rsidR="00C2633A" w:rsidRPr="00566FC1" w:rsidRDefault="00422999" w:rsidP="00566FC1">
      <w:pPr>
        <w:autoSpaceDE w:val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Zapisovatel: </w:t>
      </w:r>
      <w:r w:rsidR="00AC731B"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proofErr w:type="spellStart"/>
      <w:r w:rsidR="00AC731B"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Věra</w:t>
      </w:r>
    </w:p>
    <w:p w14:paraId="23452024" w14:textId="77777777" w:rsidR="0058500B" w:rsidRPr="00DF6B14" w:rsidRDefault="0058500B" w:rsidP="0058500B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14:paraId="2DEED7F3" w14:textId="77777777" w:rsidR="0058500B" w:rsidRPr="004F7F05" w:rsidRDefault="0058500B" w:rsidP="0058500B">
      <w:pPr>
        <w:autoSpaceDE w:val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3EDF5B12" w14:textId="77777777" w:rsidR="003D5CA4" w:rsidRDefault="003D5CA4" w:rsidP="003D5CA4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9B59A8E" w14:textId="77777777" w:rsidR="003D5CA4" w:rsidRDefault="003D5CA4" w:rsidP="003D5CA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</w:t>
      </w:r>
      <w:r w:rsidR="00566FC1">
        <w:rPr>
          <w:rFonts w:ascii="Arial" w:eastAsia="MyriadPro-SemiboldIt" w:hAnsi="Arial" w:cs="Arial"/>
          <w:iCs/>
          <w:sz w:val="24"/>
          <w:szCs w:val="24"/>
        </w:rPr>
        <w:t>domí zprávu o činnosti rady obce</w:t>
      </w:r>
    </w:p>
    <w:p w14:paraId="66F70B55" w14:textId="77777777" w:rsidR="00566FC1" w:rsidRPr="00E21AD3" w:rsidRDefault="00566FC1" w:rsidP="003D5CA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E7A9C3D" w14:textId="77777777" w:rsidR="009A695E" w:rsidRDefault="009A695E" w:rsidP="009A695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0C89A44" w14:textId="77777777" w:rsidR="009A695E" w:rsidRDefault="009A695E" w:rsidP="009A695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čerpání rozpočtu za rok 2022.</w:t>
      </w:r>
    </w:p>
    <w:p w14:paraId="1AD2EED5" w14:textId="77777777" w:rsidR="00566FC1" w:rsidRPr="00DB74B7" w:rsidRDefault="00566FC1" w:rsidP="009A695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92129D6" w14:textId="77777777" w:rsidR="001B6B0A" w:rsidRDefault="001B6B0A" w:rsidP="001B6B0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784EC304" w14:textId="77777777" w:rsidR="001B6B0A" w:rsidRDefault="001B6B0A" w:rsidP="001B6B0A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</w:t>
      </w:r>
      <w:r w:rsidR="00412684">
        <w:rPr>
          <w:rFonts w:ascii="Arial" w:eastAsia="MyriadPro-SemiboldIt" w:hAnsi="Arial" w:cs="Arial"/>
          <w:iCs/>
          <w:sz w:val="24"/>
          <w:szCs w:val="24"/>
        </w:rPr>
        <w:t>omí zprávu o inventarizaci obce za rok 2022</w:t>
      </w:r>
    </w:p>
    <w:p w14:paraId="009C6D37" w14:textId="77777777" w:rsidR="00566FC1" w:rsidRPr="00F911D6" w:rsidRDefault="00566FC1" w:rsidP="001B6B0A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C1674BB" w14:textId="77777777" w:rsidR="00C82DE3" w:rsidRDefault="00C82DE3" w:rsidP="00C82DE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488E1AE" w14:textId="77777777" w:rsidR="00C82DE3" w:rsidRDefault="00C82DE3" w:rsidP="00C82DE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činnost kontrolního a finančního výboru.</w:t>
      </w:r>
    </w:p>
    <w:p w14:paraId="2246BAF3" w14:textId="77777777" w:rsidR="00566FC1" w:rsidRPr="00B04D8A" w:rsidRDefault="00566FC1" w:rsidP="00C82DE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E7EB946" w14:textId="77777777" w:rsidR="00BC7E0B" w:rsidRPr="00BF5469" w:rsidRDefault="00BC7E0B" w:rsidP="00BC7E0B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 w:rsidRPr="00BF5469">
        <w:rPr>
          <w:rFonts w:ascii="Arial" w:eastAsia="MyriadPro-Bold" w:hAnsi="Arial" w:cs="Arial"/>
          <w:b/>
          <w:sz w:val="24"/>
          <w:szCs w:val="24"/>
        </w:rPr>
        <w:t>Usnesení č.7:</w:t>
      </w:r>
    </w:p>
    <w:p w14:paraId="2E96605D" w14:textId="00F5F235" w:rsidR="00BC7E0B" w:rsidRDefault="00422999" w:rsidP="00BC7E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 prodej</w:t>
      </w:r>
      <w:r w:rsidR="00BC7E0B" w:rsidRPr="0093566E">
        <w:rPr>
          <w:rFonts w:ascii="Arial" w:eastAsia="MyriadPro-SemiboldIt" w:hAnsi="Arial" w:cs="Arial"/>
          <w:iCs/>
          <w:sz w:val="24"/>
          <w:szCs w:val="24"/>
        </w:rPr>
        <w:t xml:space="preserve"> st.p.č.107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za cenu 40 Kč/m2</w:t>
      </w:r>
      <w:r w:rsidR="005132BA">
        <w:rPr>
          <w:rFonts w:ascii="Arial" w:eastAsia="MyriadPro-SemiboldIt" w:hAnsi="Arial" w:cs="Arial"/>
          <w:iCs/>
          <w:sz w:val="24"/>
          <w:szCs w:val="24"/>
        </w:rPr>
        <w:t>.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  O</w:t>
      </w:r>
      <w:r w:rsidR="005132BA">
        <w:rPr>
          <w:rFonts w:ascii="Arial" w:eastAsia="MyriadPro-SemiboldIt" w:hAnsi="Arial" w:cs="Arial"/>
          <w:iCs/>
          <w:sz w:val="24"/>
          <w:szCs w:val="24"/>
        </w:rPr>
        <w:t xml:space="preserve">d silnice </w:t>
      </w:r>
      <w:proofErr w:type="gramStart"/>
      <w:r w:rsidR="005132BA">
        <w:rPr>
          <w:rFonts w:ascii="Arial" w:eastAsia="MyriadPro-SemiboldIt" w:hAnsi="Arial" w:cs="Arial"/>
          <w:iCs/>
          <w:sz w:val="24"/>
          <w:szCs w:val="24"/>
        </w:rPr>
        <w:t>bude  ponecháno</w:t>
      </w:r>
      <w:proofErr w:type="gramEnd"/>
      <w:r w:rsidR="005132BA">
        <w:rPr>
          <w:rFonts w:ascii="Arial" w:eastAsia="MyriadPro-SemiboldIt" w:hAnsi="Arial" w:cs="Arial"/>
          <w:iCs/>
          <w:sz w:val="24"/>
          <w:szCs w:val="24"/>
        </w:rPr>
        <w:t xml:space="preserve"> do</w:t>
      </w:r>
      <w:r w:rsidR="007E0542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294A72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5132BA">
        <w:rPr>
          <w:rFonts w:ascii="Arial" w:eastAsia="MyriadPro-SemiboldIt" w:hAnsi="Arial" w:cs="Arial"/>
          <w:iCs/>
          <w:sz w:val="24"/>
          <w:szCs w:val="24"/>
        </w:rPr>
        <w:t>2 m</w:t>
      </w:r>
      <w:r w:rsidR="00C817DB">
        <w:rPr>
          <w:rFonts w:ascii="Arial" w:eastAsia="MyriadPro-SemiboldIt" w:hAnsi="Arial" w:cs="Arial"/>
          <w:iCs/>
          <w:sz w:val="24"/>
          <w:szCs w:val="24"/>
        </w:rPr>
        <w:t xml:space="preserve"> ze</w:t>
      </w:r>
      <w:r w:rsidR="005132BA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spellStart"/>
      <w:r w:rsidR="005132BA">
        <w:rPr>
          <w:rFonts w:ascii="Arial" w:eastAsia="MyriadPro-SemiboldIt" w:hAnsi="Arial" w:cs="Arial"/>
          <w:iCs/>
          <w:sz w:val="24"/>
          <w:szCs w:val="24"/>
        </w:rPr>
        <w:t>st.p.č</w:t>
      </w:r>
      <w:proofErr w:type="spellEnd"/>
      <w:r w:rsidR="005132BA">
        <w:rPr>
          <w:rFonts w:ascii="Arial" w:eastAsia="MyriadPro-SemiboldIt" w:hAnsi="Arial" w:cs="Arial"/>
          <w:iCs/>
          <w:sz w:val="24"/>
          <w:szCs w:val="24"/>
        </w:rPr>
        <w:t>. 107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5132BA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294A72">
        <w:rPr>
          <w:rFonts w:ascii="Arial" w:eastAsia="MyriadPro-SemiboldIt" w:hAnsi="Arial" w:cs="Arial"/>
          <w:iCs/>
          <w:sz w:val="24"/>
          <w:szCs w:val="24"/>
        </w:rPr>
        <w:t>v majetku obce.</w:t>
      </w:r>
    </w:p>
    <w:p w14:paraId="59FB9086" w14:textId="77777777" w:rsidR="00B36129" w:rsidRDefault="00B36129" w:rsidP="00BC7E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2E43C20" w14:textId="77777777" w:rsidR="00B36129" w:rsidRDefault="00B36129" w:rsidP="00B36129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0" w:name="_Hlk127358836"/>
      <w:r>
        <w:rPr>
          <w:rFonts w:ascii="Arial" w:eastAsia="MyriadPro-Bold" w:hAnsi="Arial" w:cs="Arial"/>
          <w:b/>
          <w:sz w:val="24"/>
          <w:szCs w:val="24"/>
        </w:rPr>
        <w:t>Usnesení č.8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</w:p>
    <w:p w14:paraId="28E34A21" w14:textId="4CEF517E" w:rsidR="00B36129" w:rsidRPr="000C73E9" w:rsidRDefault="00422999" w:rsidP="00B36129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1" w:name="_Hlk128729503"/>
      <w:r>
        <w:rPr>
          <w:rFonts w:ascii="Arial" w:hAnsi="Arial" w:cs="Arial"/>
          <w:sz w:val="24"/>
          <w:szCs w:val="24"/>
        </w:rPr>
        <w:t>Zastupitelstvo obce</w:t>
      </w:r>
      <w:r w:rsidR="00B36129" w:rsidRPr="000C73E9">
        <w:rPr>
          <w:rFonts w:ascii="Arial" w:hAnsi="Arial" w:cs="Arial"/>
          <w:sz w:val="24"/>
          <w:szCs w:val="24"/>
        </w:rPr>
        <w:t xml:space="preserve"> </w:t>
      </w:r>
      <w:r w:rsidR="008009AB">
        <w:rPr>
          <w:rFonts w:ascii="Arial" w:hAnsi="Arial" w:cs="Arial"/>
          <w:sz w:val="24"/>
          <w:szCs w:val="24"/>
        </w:rPr>
        <w:t xml:space="preserve">schvaluje </w:t>
      </w:r>
      <w:r w:rsidR="00B36129" w:rsidRPr="000C73E9">
        <w:rPr>
          <w:rFonts w:ascii="Arial" w:hAnsi="Arial" w:cs="Arial"/>
          <w:sz w:val="24"/>
          <w:szCs w:val="24"/>
        </w:rPr>
        <w:t xml:space="preserve">pronájem </w:t>
      </w:r>
      <w:proofErr w:type="spellStart"/>
      <w:r w:rsidR="00B36129" w:rsidRPr="000C73E9">
        <w:rPr>
          <w:rFonts w:ascii="Arial" w:hAnsi="Arial" w:cs="Arial"/>
          <w:sz w:val="24"/>
          <w:szCs w:val="24"/>
        </w:rPr>
        <w:t>p.p.č</w:t>
      </w:r>
      <w:proofErr w:type="spellEnd"/>
      <w:r w:rsidR="00B36129" w:rsidRPr="000C73E9">
        <w:rPr>
          <w:rFonts w:ascii="Arial" w:hAnsi="Arial" w:cs="Arial"/>
          <w:sz w:val="24"/>
          <w:szCs w:val="24"/>
        </w:rPr>
        <w:t xml:space="preserve">. 5277 o výměře 7579m2 a </w:t>
      </w:r>
      <w:proofErr w:type="spellStart"/>
      <w:r w:rsidR="00B36129" w:rsidRPr="000C73E9">
        <w:rPr>
          <w:rFonts w:ascii="Arial" w:hAnsi="Arial" w:cs="Arial"/>
          <w:sz w:val="24"/>
          <w:szCs w:val="24"/>
        </w:rPr>
        <w:t>p.p.č</w:t>
      </w:r>
      <w:proofErr w:type="spellEnd"/>
      <w:r w:rsidR="00B36129" w:rsidRPr="000C73E9">
        <w:rPr>
          <w:rFonts w:ascii="Arial" w:hAnsi="Arial" w:cs="Arial"/>
          <w:sz w:val="24"/>
          <w:szCs w:val="24"/>
        </w:rPr>
        <w:t>. 5276 čás</w:t>
      </w:r>
      <w:r w:rsidR="008B2DD7">
        <w:rPr>
          <w:rFonts w:ascii="Arial" w:hAnsi="Arial" w:cs="Arial"/>
          <w:sz w:val="24"/>
          <w:szCs w:val="24"/>
        </w:rPr>
        <w:t>t o výměře 7090m2 žadateli</w:t>
      </w:r>
      <w:r w:rsidR="00B36129" w:rsidRPr="000C73E9">
        <w:rPr>
          <w:rFonts w:ascii="Arial" w:hAnsi="Arial" w:cs="Arial"/>
          <w:sz w:val="24"/>
          <w:szCs w:val="24"/>
        </w:rPr>
        <w:t>,</w:t>
      </w:r>
      <w:r w:rsidR="00C817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17DB">
        <w:rPr>
          <w:rFonts w:ascii="Arial" w:hAnsi="Arial" w:cs="Arial"/>
          <w:sz w:val="24"/>
          <w:szCs w:val="24"/>
        </w:rPr>
        <w:t>za  cenu</w:t>
      </w:r>
      <w:proofErr w:type="gramEnd"/>
      <w:r w:rsidR="00C817DB">
        <w:rPr>
          <w:rFonts w:ascii="Arial" w:hAnsi="Arial" w:cs="Arial"/>
          <w:sz w:val="24"/>
          <w:szCs w:val="24"/>
        </w:rPr>
        <w:t xml:space="preserve"> 4.000,- Kč/ha ročně</w:t>
      </w:r>
      <w:r w:rsidR="008009AB">
        <w:rPr>
          <w:rFonts w:ascii="Arial" w:hAnsi="Arial" w:cs="Arial"/>
          <w:sz w:val="24"/>
          <w:szCs w:val="24"/>
        </w:rPr>
        <w:t xml:space="preserve">, na  dobu neurčitou se </w:t>
      </w:r>
      <w:r w:rsidR="00C817DB">
        <w:rPr>
          <w:rFonts w:ascii="Arial" w:hAnsi="Arial" w:cs="Arial"/>
          <w:sz w:val="24"/>
          <w:szCs w:val="24"/>
        </w:rPr>
        <w:t>sjednanou výpovědní dobou nejvýše jeden rok</w:t>
      </w:r>
      <w:r w:rsidR="00B36129">
        <w:rPr>
          <w:rFonts w:ascii="Arial" w:hAnsi="Arial" w:cs="Arial"/>
          <w:sz w:val="24"/>
          <w:szCs w:val="24"/>
        </w:rPr>
        <w:t xml:space="preserve">, </w:t>
      </w:r>
      <w:r w:rsidR="00B36129" w:rsidRPr="000C73E9">
        <w:rPr>
          <w:rFonts w:ascii="Arial" w:hAnsi="Arial" w:cs="Arial"/>
          <w:sz w:val="24"/>
          <w:szCs w:val="24"/>
        </w:rPr>
        <w:t>kdy  smlouva  může  být  uzavřena  jedině  poté, kdy  bude  ukončena  pachtovní smlo</w:t>
      </w:r>
      <w:r w:rsidR="005132BA">
        <w:rPr>
          <w:rFonts w:ascii="Arial" w:hAnsi="Arial" w:cs="Arial"/>
          <w:sz w:val="24"/>
          <w:szCs w:val="24"/>
        </w:rPr>
        <w:t xml:space="preserve">uva  mezi Obcí Pomezí a  </w:t>
      </w:r>
      <w:proofErr w:type="spellStart"/>
      <w:r w:rsidR="005132BA">
        <w:rPr>
          <w:rFonts w:ascii="Arial" w:hAnsi="Arial" w:cs="Arial"/>
          <w:sz w:val="24"/>
          <w:szCs w:val="24"/>
        </w:rPr>
        <w:t>Agroneou</w:t>
      </w:r>
      <w:proofErr w:type="spellEnd"/>
      <w:r w:rsidR="00B36129" w:rsidRPr="000C73E9">
        <w:rPr>
          <w:rFonts w:ascii="Arial" w:hAnsi="Arial" w:cs="Arial"/>
          <w:sz w:val="24"/>
          <w:szCs w:val="24"/>
        </w:rPr>
        <w:t>  a.s. na  výše </w:t>
      </w:r>
      <w:r w:rsidR="008B2DD7">
        <w:rPr>
          <w:rFonts w:ascii="Arial" w:hAnsi="Arial" w:cs="Arial"/>
          <w:sz w:val="24"/>
          <w:szCs w:val="24"/>
        </w:rPr>
        <w:t xml:space="preserve"> uvedené pozemky. Žadateli o pronájem</w:t>
      </w:r>
      <w:r w:rsidR="00B36129" w:rsidRPr="000C73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6129" w:rsidRPr="000C73E9">
        <w:rPr>
          <w:rFonts w:ascii="Arial" w:hAnsi="Arial" w:cs="Arial"/>
          <w:sz w:val="24"/>
          <w:szCs w:val="24"/>
        </w:rPr>
        <w:t>bude  sděleno</w:t>
      </w:r>
      <w:proofErr w:type="gramEnd"/>
      <w:r w:rsidR="00B36129" w:rsidRPr="000C73E9">
        <w:rPr>
          <w:rFonts w:ascii="Arial" w:hAnsi="Arial" w:cs="Arial"/>
          <w:sz w:val="24"/>
          <w:szCs w:val="24"/>
        </w:rPr>
        <w:t xml:space="preserve">, že  pozemky  jsou v územním plánu obce určené k zastavení </w:t>
      </w:r>
      <w:r w:rsidR="00B36129">
        <w:rPr>
          <w:rFonts w:ascii="Arial" w:hAnsi="Arial" w:cs="Arial"/>
          <w:sz w:val="24"/>
          <w:szCs w:val="24"/>
        </w:rPr>
        <w:t>.</w:t>
      </w:r>
    </w:p>
    <w:bookmarkEnd w:id="0"/>
    <w:p w14:paraId="329F97CD" w14:textId="77777777" w:rsidR="004D4733" w:rsidRDefault="004D4733" w:rsidP="00BC7E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bookmarkEnd w:id="1"/>
    <w:p w14:paraId="2F8F55B6" w14:textId="77777777" w:rsidR="00422999" w:rsidRDefault="00422999" w:rsidP="00BC7E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8D7F079" w14:textId="77777777" w:rsidR="00422999" w:rsidRDefault="00422999" w:rsidP="00BC7E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F312520" w14:textId="77777777" w:rsidR="00422999" w:rsidRDefault="00422999" w:rsidP="00BC7E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1B6A2E4B" w14:textId="77777777" w:rsidR="00651E4E" w:rsidRPr="008E0EA5" w:rsidRDefault="00651E4E" w:rsidP="00651E4E">
      <w:pPr>
        <w:autoSpaceDE w:val="0"/>
        <w:spacing w:after="0"/>
        <w:rPr>
          <w:rFonts w:ascii="Arial" w:eastAsia="MyriadPro-SemiboldIt" w:hAnsi="Arial" w:cs="Arial"/>
          <w:b/>
          <w:i/>
          <w:sz w:val="24"/>
          <w:szCs w:val="24"/>
        </w:rPr>
      </w:pPr>
      <w:r w:rsidRPr="008E0EA5">
        <w:rPr>
          <w:rFonts w:ascii="Arial" w:eastAsia="MyriadPro-SemiboldIt" w:hAnsi="Arial" w:cs="Arial"/>
          <w:b/>
          <w:i/>
          <w:sz w:val="24"/>
          <w:szCs w:val="24"/>
        </w:rPr>
        <w:lastRenderedPageBreak/>
        <w:t>Usnesení 9:</w:t>
      </w:r>
    </w:p>
    <w:p w14:paraId="537EBBDA" w14:textId="68934D09" w:rsidR="00651E4E" w:rsidRPr="000922AF" w:rsidRDefault="00422999" w:rsidP="00651E4E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>Zastupitelstvo obce schvaluje</w:t>
      </w:r>
      <w:r w:rsidR="00651E4E" w:rsidRPr="000922AF">
        <w:rPr>
          <w:rFonts w:ascii="Arial" w:eastAsia="MyriadPro-SemiboldIt" w:hAnsi="Arial" w:cs="Arial"/>
          <w:bCs/>
          <w:iCs/>
          <w:sz w:val="24"/>
          <w:szCs w:val="24"/>
        </w:rPr>
        <w:t xml:space="preserve"> odkup </w:t>
      </w:r>
      <w:proofErr w:type="spellStart"/>
      <w:r w:rsidR="00651E4E" w:rsidRPr="000922AF">
        <w:rPr>
          <w:rFonts w:ascii="Arial" w:eastAsia="MyriadPro-SemiboldIt" w:hAnsi="Arial" w:cs="Arial"/>
          <w:bCs/>
          <w:iCs/>
          <w:sz w:val="24"/>
          <w:szCs w:val="24"/>
        </w:rPr>
        <w:t>st.p.č</w:t>
      </w:r>
      <w:proofErr w:type="spellEnd"/>
      <w:r w:rsidR="00651E4E" w:rsidRPr="000922AF">
        <w:rPr>
          <w:rFonts w:ascii="Arial" w:eastAsia="MyriadPro-SemiboldIt" w:hAnsi="Arial" w:cs="Arial"/>
          <w:bCs/>
          <w:iCs/>
          <w:sz w:val="24"/>
          <w:szCs w:val="24"/>
        </w:rPr>
        <w:t xml:space="preserve">. 468/2 a prodej části </w:t>
      </w:r>
      <w:proofErr w:type="spellStart"/>
      <w:r w:rsidR="00651E4E" w:rsidRPr="000922AF">
        <w:rPr>
          <w:rFonts w:ascii="Arial" w:eastAsia="MyriadPro-SemiboldIt" w:hAnsi="Arial" w:cs="Arial"/>
          <w:bCs/>
          <w:iCs/>
          <w:sz w:val="24"/>
          <w:szCs w:val="24"/>
        </w:rPr>
        <w:t>p.p.č</w:t>
      </w:r>
      <w:proofErr w:type="spellEnd"/>
      <w:r w:rsidR="00651E4E" w:rsidRPr="000922AF">
        <w:rPr>
          <w:rFonts w:ascii="Arial" w:eastAsia="MyriadPro-SemiboldIt" w:hAnsi="Arial" w:cs="Arial"/>
          <w:bCs/>
          <w:iCs/>
          <w:sz w:val="24"/>
          <w:szCs w:val="24"/>
        </w:rPr>
        <w:t>. 402/1 dle katastrálního snímku</w:t>
      </w:r>
      <w:r w:rsidR="00C817DB">
        <w:rPr>
          <w:rFonts w:ascii="Arial" w:eastAsia="MyriadPro-SemiboldIt" w:hAnsi="Arial" w:cs="Arial"/>
          <w:bCs/>
          <w:iCs/>
          <w:sz w:val="24"/>
          <w:szCs w:val="24"/>
        </w:rPr>
        <w:t xml:space="preserve">, </w:t>
      </w:r>
      <w:proofErr w:type="gramStart"/>
      <w:r w:rsidR="00C817DB">
        <w:rPr>
          <w:rFonts w:ascii="Arial" w:eastAsia="MyriadPro-SemiboldIt" w:hAnsi="Arial" w:cs="Arial"/>
          <w:bCs/>
          <w:iCs/>
          <w:sz w:val="24"/>
          <w:szCs w:val="24"/>
        </w:rPr>
        <w:t>za  cenu</w:t>
      </w:r>
      <w:proofErr w:type="gramEnd"/>
      <w:r w:rsidR="00C817DB">
        <w:rPr>
          <w:rFonts w:ascii="Arial" w:eastAsia="MyriadPro-SemiboldIt" w:hAnsi="Arial" w:cs="Arial"/>
          <w:bCs/>
          <w:iCs/>
          <w:sz w:val="24"/>
          <w:szCs w:val="24"/>
        </w:rPr>
        <w:t xml:space="preserve"> 40 Kč/m2</w:t>
      </w:r>
      <w:r w:rsidR="00651E4E" w:rsidRPr="000922AF">
        <w:rPr>
          <w:rFonts w:ascii="Arial" w:eastAsia="MyriadPro-SemiboldIt" w:hAnsi="Arial" w:cs="Arial"/>
          <w:bCs/>
          <w:iCs/>
          <w:sz w:val="24"/>
          <w:szCs w:val="24"/>
        </w:rPr>
        <w:t>.</w:t>
      </w:r>
      <w:r w:rsidR="00294A72">
        <w:rPr>
          <w:rFonts w:ascii="Arial" w:eastAsia="MyriadPro-SemiboldIt" w:hAnsi="Arial" w:cs="Arial"/>
          <w:bCs/>
          <w:iCs/>
          <w:sz w:val="24"/>
          <w:szCs w:val="24"/>
        </w:rPr>
        <w:t xml:space="preserve"> GP </w:t>
      </w:r>
      <w:r w:rsidR="00C817DB">
        <w:rPr>
          <w:rFonts w:ascii="Arial" w:eastAsia="MyriadPro-SemiboldIt" w:hAnsi="Arial" w:cs="Arial"/>
          <w:bCs/>
          <w:iCs/>
          <w:sz w:val="24"/>
          <w:szCs w:val="24"/>
        </w:rPr>
        <w:t>uhradí</w:t>
      </w:r>
      <w:r w:rsidR="00294A72">
        <w:rPr>
          <w:rFonts w:ascii="Arial" w:eastAsia="MyriadPro-SemiboldIt" w:hAnsi="Arial" w:cs="Arial"/>
          <w:bCs/>
          <w:iCs/>
          <w:sz w:val="24"/>
          <w:szCs w:val="24"/>
        </w:rPr>
        <w:t xml:space="preserve"> obec a poté bude cena za GP </w:t>
      </w:r>
      <w:r w:rsidR="002819FA">
        <w:rPr>
          <w:rFonts w:ascii="Arial" w:eastAsia="MyriadPro-SemiboldIt" w:hAnsi="Arial" w:cs="Arial"/>
          <w:bCs/>
          <w:iCs/>
          <w:sz w:val="24"/>
          <w:szCs w:val="24"/>
        </w:rPr>
        <w:t>započítaná do ceny při prodeji st..</w:t>
      </w:r>
      <w:proofErr w:type="spellStart"/>
      <w:r w:rsidR="002819FA">
        <w:rPr>
          <w:rFonts w:ascii="Arial" w:eastAsia="MyriadPro-SemiboldIt" w:hAnsi="Arial" w:cs="Arial"/>
          <w:bCs/>
          <w:iCs/>
          <w:sz w:val="24"/>
          <w:szCs w:val="24"/>
        </w:rPr>
        <w:t>p.č</w:t>
      </w:r>
      <w:proofErr w:type="spellEnd"/>
      <w:r w:rsidR="002819FA">
        <w:rPr>
          <w:rFonts w:ascii="Arial" w:eastAsia="MyriadPro-SemiboldIt" w:hAnsi="Arial" w:cs="Arial"/>
          <w:bCs/>
          <w:iCs/>
          <w:sz w:val="24"/>
          <w:szCs w:val="24"/>
        </w:rPr>
        <w:t>. 468/2</w:t>
      </w:r>
      <w:r w:rsidR="00403D74">
        <w:rPr>
          <w:rFonts w:ascii="Arial" w:eastAsia="MyriadPro-SemiboldIt" w:hAnsi="Arial" w:cs="Arial"/>
          <w:bCs/>
          <w:iCs/>
          <w:sz w:val="24"/>
          <w:szCs w:val="24"/>
        </w:rPr>
        <w:t>,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14:paraId="3FF97469" w14:textId="77777777" w:rsidR="00566FC1" w:rsidRPr="0093566E" w:rsidRDefault="00566FC1" w:rsidP="00C920A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E26DD97" w14:textId="2BB97680" w:rsidR="00AE3F0E" w:rsidRDefault="00D05142" w:rsidP="00D05142">
      <w:pPr>
        <w:autoSpaceDE w:val="0"/>
        <w:spacing w:after="0"/>
        <w:rPr>
          <w:rFonts w:ascii="Arial" w:eastAsia="MyriadPro-Bold" w:hAnsi="Arial" w:cs="Arial"/>
          <w:b/>
          <w:i/>
          <w:iCs/>
          <w:sz w:val="24"/>
          <w:szCs w:val="24"/>
        </w:rPr>
      </w:pPr>
      <w:r w:rsidRPr="008E0EA5">
        <w:rPr>
          <w:rFonts w:ascii="Arial" w:eastAsia="MyriadPro-Bold" w:hAnsi="Arial" w:cs="Arial"/>
          <w:b/>
          <w:i/>
          <w:iCs/>
          <w:sz w:val="24"/>
          <w:szCs w:val="24"/>
        </w:rPr>
        <w:t>Usnesení č.10:</w:t>
      </w:r>
    </w:p>
    <w:p w14:paraId="22725E65" w14:textId="440FC305" w:rsidR="00D05142" w:rsidRPr="00AE3F0E" w:rsidRDefault="00422999" w:rsidP="00D05142">
      <w:pPr>
        <w:autoSpaceDE w:val="0"/>
        <w:spacing w:after="0"/>
        <w:rPr>
          <w:rFonts w:ascii="Arial" w:eastAsia="MyriadPro-Bold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</w:t>
      </w:r>
      <w:r w:rsidR="00A43732">
        <w:rPr>
          <w:rFonts w:ascii="Arial" w:eastAsia="MyriadPro-SemiboldIt" w:hAnsi="Arial" w:cs="Arial"/>
          <w:iCs/>
          <w:sz w:val="24"/>
          <w:szCs w:val="24"/>
        </w:rPr>
        <w:t xml:space="preserve">   prodej</w:t>
      </w:r>
      <w:r w:rsidR="00D05142" w:rsidRPr="0093566E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5721/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5  za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cenu 1 200 Kč</w:t>
      </w:r>
      <w:r w:rsidR="00BF4EDA">
        <w:rPr>
          <w:rFonts w:ascii="Arial" w:eastAsia="MyriadPro-SemiboldIt" w:hAnsi="Arial" w:cs="Arial"/>
          <w:iCs/>
          <w:sz w:val="24"/>
          <w:szCs w:val="24"/>
        </w:rPr>
        <w:t xml:space="preserve">  a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koupi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482/4 za cenu 1 200 Kč</w:t>
      </w:r>
      <w:r w:rsidR="00D05142">
        <w:rPr>
          <w:rFonts w:ascii="Arial" w:eastAsia="MyriadPro-SemiboldIt" w:hAnsi="Arial" w:cs="Arial"/>
          <w:iCs/>
          <w:sz w:val="24"/>
          <w:szCs w:val="24"/>
        </w:rPr>
        <w:t xml:space="preserve"> dle GP č. 1319-101/2022.</w:t>
      </w:r>
    </w:p>
    <w:p w14:paraId="189C18CB" w14:textId="77777777" w:rsidR="00417280" w:rsidRDefault="00417280" w:rsidP="00D0514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76FDDE4" w14:textId="77777777" w:rsidR="00417280" w:rsidRPr="008E0EA5" w:rsidRDefault="00417280" w:rsidP="00417280">
      <w:pPr>
        <w:autoSpaceDE w:val="0"/>
        <w:spacing w:after="0"/>
        <w:rPr>
          <w:rFonts w:ascii="Arial" w:eastAsia="MyriadPro-Bold" w:hAnsi="Arial" w:cs="Arial"/>
          <w:b/>
          <w:i/>
          <w:iCs/>
          <w:sz w:val="24"/>
          <w:szCs w:val="24"/>
        </w:rPr>
      </w:pPr>
      <w:r w:rsidRPr="008E0EA5">
        <w:rPr>
          <w:rFonts w:ascii="Arial" w:eastAsia="MyriadPro-Bold" w:hAnsi="Arial" w:cs="Arial"/>
          <w:b/>
          <w:i/>
          <w:iCs/>
          <w:sz w:val="24"/>
          <w:szCs w:val="24"/>
        </w:rPr>
        <w:t>Usnesení č. 11</w:t>
      </w:r>
    </w:p>
    <w:p w14:paraId="59A04BDE" w14:textId="77777777" w:rsidR="00417280" w:rsidRPr="00727EB3" w:rsidRDefault="00422999" w:rsidP="00417280">
      <w:pPr>
        <w:autoSpaceDE w:val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 xml:space="preserve">Zastupitelstvo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obce  schvaluje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</w:t>
      </w:r>
      <w:r w:rsidR="00294A72">
        <w:rPr>
          <w:rFonts w:ascii="Arial" w:eastAsia="MyriadPro-Bold" w:hAnsi="Arial" w:cs="Arial"/>
          <w:bCs/>
          <w:sz w:val="24"/>
          <w:szCs w:val="24"/>
        </w:rPr>
        <w:t xml:space="preserve">darovací smlouvu </w:t>
      </w:r>
      <w:r>
        <w:rPr>
          <w:rFonts w:ascii="Arial" w:eastAsia="MyriadPro-Bold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MyriadPro-Bold" w:hAnsi="Arial" w:cs="Arial"/>
          <w:bCs/>
          <w:sz w:val="24"/>
          <w:szCs w:val="24"/>
        </w:rPr>
        <w:t>p.p.č</w:t>
      </w:r>
      <w:proofErr w:type="spellEnd"/>
      <w:r>
        <w:rPr>
          <w:rFonts w:ascii="Arial" w:eastAsia="MyriadPro-Bold" w:hAnsi="Arial" w:cs="Arial"/>
          <w:bCs/>
          <w:sz w:val="24"/>
          <w:szCs w:val="24"/>
        </w:rPr>
        <w:t>. 5723</w:t>
      </w:r>
      <w:r w:rsidR="00417280">
        <w:rPr>
          <w:rFonts w:ascii="Arial" w:eastAsia="MyriadPro-Bold" w:hAnsi="Arial" w:cs="Arial"/>
          <w:bCs/>
          <w:sz w:val="24"/>
          <w:szCs w:val="24"/>
        </w:rPr>
        <w:t>/3 o výměře 57 m2 dle GP č. 1319-101/2022</w:t>
      </w:r>
      <w:r>
        <w:rPr>
          <w:rFonts w:ascii="Arial" w:eastAsia="MyriadPro-Bold" w:hAnsi="Arial" w:cs="Arial"/>
          <w:bCs/>
          <w:sz w:val="24"/>
          <w:szCs w:val="24"/>
        </w:rPr>
        <w:t>.</w:t>
      </w:r>
    </w:p>
    <w:p w14:paraId="758B6DE5" w14:textId="77777777" w:rsidR="006E40DE" w:rsidRPr="008E0EA5" w:rsidRDefault="006E40DE" w:rsidP="006E40DE">
      <w:pPr>
        <w:autoSpaceDE w:val="0"/>
        <w:spacing w:before="240" w:after="0"/>
        <w:rPr>
          <w:rFonts w:ascii="Arial" w:eastAsia="MyriadPro-Bold" w:hAnsi="Arial" w:cs="Arial"/>
          <w:b/>
          <w:i/>
          <w:iCs/>
          <w:sz w:val="24"/>
          <w:szCs w:val="24"/>
        </w:rPr>
      </w:pPr>
      <w:r w:rsidRPr="008E0EA5">
        <w:rPr>
          <w:rFonts w:ascii="Arial" w:eastAsia="MyriadPro-Bold" w:hAnsi="Arial" w:cs="Arial"/>
          <w:b/>
          <w:i/>
          <w:iCs/>
          <w:sz w:val="24"/>
          <w:szCs w:val="24"/>
        </w:rPr>
        <w:t>Usnesení č. 12</w:t>
      </w:r>
    </w:p>
    <w:p w14:paraId="0103D9C4" w14:textId="77777777" w:rsidR="006E40DE" w:rsidRPr="00727EB3" w:rsidRDefault="00422999" w:rsidP="006E40DE">
      <w:pPr>
        <w:autoSpaceDE w:val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 xml:space="preserve">neschvaluje </w:t>
      </w:r>
      <w:r w:rsidR="006E40DE" w:rsidRPr="00727EB3">
        <w:rPr>
          <w:rFonts w:ascii="Arial" w:eastAsia="MyriadPro-Bold" w:hAnsi="Arial" w:cs="Arial"/>
          <w:bCs/>
          <w:sz w:val="24"/>
          <w:szCs w:val="24"/>
        </w:rPr>
        <w:t>.prodej</w:t>
      </w:r>
      <w:proofErr w:type="gramEnd"/>
      <w:r w:rsidR="006E40DE" w:rsidRPr="00727EB3">
        <w:rPr>
          <w:rFonts w:ascii="Arial" w:eastAsia="MyriadPro-Bold" w:hAnsi="Arial" w:cs="Arial"/>
          <w:bCs/>
          <w:sz w:val="24"/>
          <w:szCs w:val="24"/>
        </w:rPr>
        <w:t xml:space="preserve"> části p.p.č.5721/1</w:t>
      </w:r>
      <w:r>
        <w:rPr>
          <w:rFonts w:ascii="Arial" w:eastAsia="MyriadPro-Bold" w:hAnsi="Arial" w:cs="Arial"/>
          <w:bCs/>
          <w:sz w:val="24"/>
          <w:szCs w:val="24"/>
        </w:rPr>
        <w:t>.</w:t>
      </w:r>
    </w:p>
    <w:p w14:paraId="0BC5D327" w14:textId="77777777" w:rsidR="004803E6" w:rsidRPr="008E0EA5" w:rsidRDefault="004803E6" w:rsidP="004803E6">
      <w:pPr>
        <w:autoSpaceDE w:val="0"/>
        <w:spacing w:before="240" w:after="0"/>
        <w:rPr>
          <w:rFonts w:ascii="Arial" w:eastAsia="MyriadPro-Bold" w:hAnsi="Arial" w:cs="Arial"/>
          <w:b/>
          <w:i/>
          <w:iCs/>
          <w:sz w:val="24"/>
          <w:szCs w:val="24"/>
        </w:rPr>
      </w:pPr>
      <w:r w:rsidRPr="008E0EA5">
        <w:rPr>
          <w:rFonts w:ascii="Arial" w:eastAsia="MyriadPro-Bold" w:hAnsi="Arial" w:cs="Arial"/>
          <w:b/>
          <w:i/>
          <w:iCs/>
          <w:sz w:val="24"/>
          <w:szCs w:val="24"/>
        </w:rPr>
        <w:t>Usnesení č. 13</w:t>
      </w:r>
    </w:p>
    <w:p w14:paraId="3F423352" w14:textId="77777777" w:rsidR="004803E6" w:rsidRPr="00727EB3" w:rsidRDefault="00422999" w:rsidP="004803E6">
      <w:pPr>
        <w:autoSpaceDE w:val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 xml:space="preserve">Zastupitelstvo obce neschvaluje </w:t>
      </w:r>
      <w:r w:rsidR="004803E6" w:rsidRPr="00727EB3">
        <w:rPr>
          <w:rFonts w:ascii="Arial" w:eastAsia="MyriadPro-Bold" w:hAnsi="Arial" w:cs="Arial"/>
          <w:bCs/>
          <w:sz w:val="24"/>
          <w:szCs w:val="24"/>
        </w:rPr>
        <w:t>prodej části p.p.č.5721/1</w:t>
      </w:r>
      <w:r>
        <w:rPr>
          <w:rFonts w:ascii="Arial" w:eastAsia="MyriadPro-Bold" w:hAnsi="Arial" w:cs="Arial"/>
          <w:bCs/>
          <w:sz w:val="24"/>
          <w:szCs w:val="24"/>
        </w:rPr>
        <w:t>.</w:t>
      </w:r>
    </w:p>
    <w:p w14:paraId="69B79FF3" w14:textId="77777777" w:rsidR="004803E6" w:rsidRPr="008E0EA5" w:rsidRDefault="004803E6" w:rsidP="004803E6">
      <w:pPr>
        <w:autoSpaceDE w:val="0"/>
        <w:spacing w:after="0"/>
        <w:rPr>
          <w:rFonts w:ascii="Arial" w:eastAsia="MyriadPro-Bold" w:hAnsi="Arial" w:cs="Arial"/>
          <w:b/>
          <w:i/>
          <w:iCs/>
          <w:sz w:val="24"/>
          <w:szCs w:val="24"/>
        </w:rPr>
      </w:pPr>
      <w:r w:rsidRPr="008E0EA5">
        <w:rPr>
          <w:rFonts w:ascii="Arial" w:eastAsia="MyriadPro-Bold" w:hAnsi="Arial" w:cs="Arial"/>
          <w:b/>
          <w:i/>
          <w:iCs/>
          <w:sz w:val="24"/>
          <w:szCs w:val="24"/>
        </w:rPr>
        <w:t>Usnesení č. 14</w:t>
      </w:r>
    </w:p>
    <w:p w14:paraId="448016A0" w14:textId="77777777" w:rsidR="004803E6" w:rsidRPr="00637538" w:rsidRDefault="004803E6" w:rsidP="004803E6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 w:rsidRPr="00637538">
        <w:rPr>
          <w:rFonts w:ascii="Arial" w:eastAsia="MyriadPro-Bold" w:hAnsi="Arial" w:cs="Arial"/>
          <w:bCs/>
          <w:sz w:val="24"/>
          <w:szCs w:val="24"/>
        </w:rPr>
        <w:t>Zastupi</w:t>
      </w:r>
      <w:r w:rsidR="00422999">
        <w:rPr>
          <w:rFonts w:ascii="Arial" w:eastAsia="MyriadPro-Bold" w:hAnsi="Arial" w:cs="Arial"/>
          <w:bCs/>
          <w:sz w:val="24"/>
          <w:szCs w:val="24"/>
        </w:rPr>
        <w:t>telstvo obce schvaluje</w:t>
      </w:r>
      <w:r w:rsidR="00EF2B01">
        <w:rPr>
          <w:rFonts w:ascii="Arial" w:eastAsia="MyriadPro-Bold" w:hAnsi="Arial" w:cs="Arial"/>
          <w:bCs/>
          <w:sz w:val="24"/>
          <w:szCs w:val="24"/>
        </w:rPr>
        <w:t xml:space="preserve"> darovací smlouvu </w:t>
      </w:r>
      <w:r w:rsidR="00CE2055">
        <w:rPr>
          <w:rFonts w:ascii="Arial" w:eastAsia="MyriadPro-Bold" w:hAnsi="Arial" w:cs="Arial"/>
          <w:bCs/>
          <w:sz w:val="24"/>
          <w:szCs w:val="24"/>
        </w:rPr>
        <w:t>na p.p.č.4232 včetně komunikace, tvořící</w:t>
      </w:r>
      <w:r w:rsidR="00564D26">
        <w:rPr>
          <w:rFonts w:ascii="Arial" w:eastAsia="MyriadPro-Bold" w:hAnsi="Arial" w:cs="Arial"/>
          <w:bCs/>
          <w:sz w:val="24"/>
          <w:szCs w:val="24"/>
        </w:rPr>
        <w:t xml:space="preserve"> součást nemovitosti.</w:t>
      </w:r>
    </w:p>
    <w:p w14:paraId="00F0E0CE" w14:textId="77777777" w:rsidR="00536633" w:rsidRDefault="00536633" w:rsidP="0053663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33ECE8CC" w14:textId="77777777" w:rsidR="004803E6" w:rsidRPr="008E0EA5" w:rsidRDefault="004803E6" w:rsidP="0053663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8E0EA5">
        <w:rPr>
          <w:rFonts w:ascii="Arial" w:eastAsia="MyriadPro-SemiboldIt" w:hAnsi="Arial" w:cs="Arial"/>
          <w:b/>
          <w:i/>
          <w:iCs/>
          <w:sz w:val="24"/>
          <w:szCs w:val="24"/>
        </w:rPr>
        <w:t>Usnesení č.15</w:t>
      </w:r>
    </w:p>
    <w:p w14:paraId="22ABA929" w14:textId="77777777" w:rsidR="00536633" w:rsidRDefault="00536633" w:rsidP="0053663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předloženou zprávu o plnění výstavby v roce 2023.</w:t>
      </w:r>
    </w:p>
    <w:p w14:paraId="2E856113" w14:textId="77777777" w:rsidR="00566FC1" w:rsidRPr="00711AC5" w:rsidRDefault="00566FC1" w:rsidP="0053663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DE9E98F" w14:textId="77777777" w:rsidR="0038025E" w:rsidRDefault="0038025E" w:rsidP="0038025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16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1B1F85E" w14:textId="77777777" w:rsidR="0038025E" w:rsidRDefault="00422999" w:rsidP="0038025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="0038025E">
        <w:rPr>
          <w:rFonts w:ascii="Arial" w:eastAsia="MyriadPro-SemiboldIt" w:hAnsi="Arial" w:cs="Arial"/>
          <w:iCs/>
          <w:sz w:val="24"/>
          <w:szCs w:val="24"/>
        </w:rPr>
        <w:t xml:space="preserve"> poskytnutí</w:t>
      </w:r>
      <w:proofErr w:type="gramEnd"/>
      <w:r w:rsidR="0038025E">
        <w:rPr>
          <w:rFonts w:ascii="Arial" w:eastAsia="MyriadPro-SemiboldIt" w:hAnsi="Arial" w:cs="Arial"/>
          <w:iCs/>
          <w:sz w:val="24"/>
          <w:szCs w:val="24"/>
        </w:rPr>
        <w:t xml:space="preserve"> dotace z Programu pro poskytování dotací z rozpočtu obce Pomezí TJ Sokol Pomezí z.s.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v částce </w:t>
      </w:r>
      <w:r w:rsidR="00232CAD">
        <w:rPr>
          <w:rFonts w:ascii="Arial" w:eastAsia="MyriadPro-SemiboldIt" w:hAnsi="Arial" w:cs="Arial"/>
          <w:iCs/>
          <w:sz w:val="24"/>
          <w:szCs w:val="24"/>
        </w:rPr>
        <w:t>70 000 Kč na činnost spolku a 50 000 Kč na práci s mládeží,</w:t>
      </w:r>
      <w:r w:rsidR="00963397">
        <w:rPr>
          <w:rFonts w:ascii="Arial" w:eastAsia="MyriadPro-SemiboldIt" w:hAnsi="Arial" w:cs="Arial"/>
          <w:iCs/>
          <w:sz w:val="24"/>
          <w:szCs w:val="24"/>
        </w:rPr>
        <w:t xml:space="preserve"> celkem</w:t>
      </w:r>
      <w:r w:rsidR="00232CAD">
        <w:rPr>
          <w:rFonts w:ascii="Arial" w:eastAsia="MyriadPro-SemiboldIt" w:hAnsi="Arial" w:cs="Arial"/>
          <w:iCs/>
          <w:sz w:val="24"/>
          <w:szCs w:val="24"/>
        </w:rPr>
        <w:t xml:space="preserve"> 120 000 Kč.</w:t>
      </w:r>
    </w:p>
    <w:p w14:paraId="4391EF09" w14:textId="77777777" w:rsidR="00566FC1" w:rsidRPr="00792246" w:rsidRDefault="00566FC1" w:rsidP="0038025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08C11A6" w14:textId="77777777" w:rsidR="0036420B" w:rsidRDefault="0036420B" w:rsidP="0036420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88DDDEE" w14:textId="77777777" w:rsidR="0036420B" w:rsidRDefault="00991DB2" w:rsidP="003642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</w:t>
      </w:r>
      <w:r w:rsidR="00E8280D">
        <w:rPr>
          <w:rFonts w:ascii="Arial" w:eastAsia="MyriadPro-SemiboldIt" w:hAnsi="Arial" w:cs="Arial"/>
          <w:iCs/>
          <w:sz w:val="24"/>
          <w:szCs w:val="24"/>
        </w:rPr>
        <w:t>l</w:t>
      </w:r>
      <w:r w:rsidR="00232CAD">
        <w:rPr>
          <w:rFonts w:ascii="Arial" w:eastAsia="MyriadPro-SemiboldIt" w:hAnsi="Arial" w:cs="Arial"/>
          <w:iCs/>
          <w:sz w:val="24"/>
          <w:szCs w:val="24"/>
        </w:rPr>
        <w:t>stvo obce schvaluje</w:t>
      </w:r>
      <w:r w:rsidR="0036420B">
        <w:rPr>
          <w:rFonts w:ascii="Arial" w:eastAsia="MyriadPro-SemiboldIt" w:hAnsi="Arial" w:cs="Arial"/>
          <w:iCs/>
          <w:sz w:val="24"/>
          <w:szCs w:val="24"/>
        </w:rPr>
        <w:t xml:space="preserve"> poskytnutí dotace z Programu pro poskytování dotací z rozpočtu obce Pomezí v částce 60 00</w:t>
      </w:r>
      <w:r w:rsidR="00232CAD">
        <w:rPr>
          <w:rFonts w:ascii="Arial" w:eastAsia="MyriadPro-SemiboldIt" w:hAnsi="Arial" w:cs="Arial"/>
          <w:iCs/>
          <w:sz w:val="24"/>
          <w:szCs w:val="24"/>
        </w:rPr>
        <w:t>0 Kč na prá</w:t>
      </w:r>
      <w:r w:rsidR="00412684">
        <w:rPr>
          <w:rFonts w:ascii="Arial" w:eastAsia="MyriadPro-SemiboldIt" w:hAnsi="Arial" w:cs="Arial"/>
          <w:iCs/>
          <w:sz w:val="24"/>
          <w:szCs w:val="24"/>
        </w:rPr>
        <w:t>ci s dětmi a mládeží SH ČMS SDH Pomezí.</w:t>
      </w:r>
    </w:p>
    <w:p w14:paraId="6587B805" w14:textId="77777777" w:rsidR="00566FC1" w:rsidRPr="00792246" w:rsidRDefault="00566FC1" w:rsidP="0036420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2AB7960" w14:textId="77777777" w:rsidR="00BF4BD4" w:rsidRDefault="00BF4BD4" w:rsidP="00BF4BD4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75C1E62" w14:textId="05C9E0EB" w:rsidR="00BF4BD4" w:rsidRDefault="00BF4BD4" w:rsidP="00BF4BD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informaci  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navrhovaném řešení komunikace na</w:t>
      </w:r>
      <w:r w:rsidR="00232CAD">
        <w:rPr>
          <w:rFonts w:ascii="Arial" w:eastAsia="MyriadPro-SemiboldIt" w:hAnsi="Arial" w:cs="Arial"/>
          <w:iCs/>
          <w:sz w:val="24"/>
          <w:szCs w:val="24"/>
        </w:rPr>
        <w:t xml:space="preserve"> hranicích </w:t>
      </w:r>
      <w:proofErr w:type="spellStart"/>
      <w:r w:rsidR="00232CAD"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 w:rsidR="00232CAD">
        <w:rPr>
          <w:rFonts w:ascii="Arial" w:eastAsia="MyriadPro-SemiboldIt" w:hAnsi="Arial" w:cs="Arial"/>
          <w:iCs/>
          <w:sz w:val="24"/>
          <w:szCs w:val="24"/>
        </w:rPr>
        <w:t xml:space="preserve">. Pomezí – </w:t>
      </w:r>
      <w:proofErr w:type="spellStart"/>
      <w:r w:rsidR="00232CAD">
        <w:rPr>
          <w:rFonts w:ascii="Arial" w:eastAsia="MyriadPro-SemiboldIt" w:hAnsi="Arial" w:cs="Arial"/>
          <w:iCs/>
          <w:sz w:val="24"/>
          <w:szCs w:val="24"/>
        </w:rPr>
        <w:t>Modřec</w:t>
      </w:r>
      <w:proofErr w:type="spellEnd"/>
      <w:r w:rsidR="00D753CC">
        <w:rPr>
          <w:rFonts w:ascii="Arial" w:eastAsia="MyriadPro-SemiboldIt" w:hAnsi="Arial" w:cs="Arial"/>
          <w:iCs/>
          <w:sz w:val="24"/>
          <w:szCs w:val="24"/>
        </w:rPr>
        <w:t>, které je  součástí komplexních pozemkových ú</w:t>
      </w:r>
      <w:r w:rsidR="00AE3F0E">
        <w:rPr>
          <w:rFonts w:ascii="Arial" w:eastAsia="MyriadPro-SemiboldIt" w:hAnsi="Arial" w:cs="Arial"/>
          <w:iCs/>
          <w:sz w:val="24"/>
          <w:szCs w:val="24"/>
        </w:rPr>
        <w:t>p</w:t>
      </w:r>
      <w:r w:rsidR="00D753CC">
        <w:rPr>
          <w:rFonts w:ascii="Arial" w:eastAsia="MyriadPro-SemiboldIt" w:hAnsi="Arial" w:cs="Arial"/>
          <w:iCs/>
          <w:sz w:val="24"/>
          <w:szCs w:val="24"/>
        </w:rPr>
        <w:t>rav</w:t>
      </w:r>
      <w:r w:rsidR="00232CAD"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14066C85" w14:textId="77777777" w:rsidR="00566FC1" w:rsidRPr="00F911D6" w:rsidRDefault="00566FC1" w:rsidP="00BF4BD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57DF8C4" w14:textId="77777777" w:rsidR="00B97539" w:rsidRDefault="00B97539" w:rsidP="00B97539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CBD57DC" w14:textId="77777777" w:rsidR="00B97539" w:rsidRPr="00C16A06" w:rsidRDefault="00B97539" w:rsidP="00B9753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C16A06">
        <w:rPr>
          <w:rFonts w:ascii="Arial" w:eastAsia="MyriadPro-SemiboldIt" w:hAnsi="Arial" w:cs="Arial"/>
          <w:iCs/>
          <w:sz w:val="24"/>
          <w:szCs w:val="24"/>
        </w:rPr>
        <w:t>Zastupitelstvo obce bere na vědomí zprávu o umístění tras HDPE a souhlasí</w:t>
      </w:r>
    </w:p>
    <w:p w14:paraId="66E078E6" w14:textId="77777777" w:rsidR="00B97539" w:rsidRDefault="00B97539" w:rsidP="00B9753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C16A06">
        <w:rPr>
          <w:rFonts w:ascii="Arial" w:eastAsia="MyriadPro-SemiboldIt" w:hAnsi="Arial" w:cs="Arial"/>
          <w:iCs/>
          <w:sz w:val="24"/>
          <w:szCs w:val="24"/>
        </w:rPr>
        <w:t>s pozváním projektanta na objasnění projektu</w:t>
      </w:r>
      <w:r w:rsidR="00232CAD">
        <w:rPr>
          <w:rFonts w:ascii="Arial" w:eastAsia="MyriadPro-SemiboldIt" w:hAnsi="Arial" w:cs="Arial"/>
          <w:iCs/>
          <w:sz w:val="24"/>
          <w:szCs w:val="24"/>
        </w:rPr>
        <w:t xml:space="preserve"> na den 20.03.2023 v 17.00 hodin</w:t>
      </w:r>
    </w:p>
    <w:p w14:paraId="4C8AF18F" w14:textId="77777777" w:rsidR="00566FC1" w:rsidRPr="00C16A06" w:rsidRDefault="00566FC1" w:rsidP="00B9753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961EB45" w14:textId="77777777" w:rsidR="00D433D5" w:rsidRDefault="00D433D5" w:rsidP="00D433D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lastRenderedPageBreak/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20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C8B7443" w14:textId="1EA315A3" w:rsidR="00D433D5" w:rsidRDefault="00D433D5" w:rsidP="00D433D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991DB2"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</w:t>
      </w:r>
      <w:r w:rsidR="008009AB">
        <w:rPr>
          <w:rFonts w:ascii="Arial" w:eastAsia="MyriadPro-SemiboldIt" w:hAnsi="Arial" w:cs="Arial"/>
          <w:iCs/>
          <w:sz w:val="24"/>
          <w:szCs w:val="24"/>
        </w:rPr>
        <w:t xml:space="preserve">informaci o </w:t>
      </w:r>
      <w:r w:rsidRPr="00991DB2">
        <w:rPr>
          <w:rFonts w:ascii="Arial" w:eastAsia="MyriadPro-SemiboldIt" w:hAnsi="Arial" w:cs="Arial"/>
          <w:iCs/>
          <w:sz w:val="24"/>
          <w:szCs w:val="24"/>
        </w:rPr>
        <w:t xml:space="preserve">umístění tras na akci Obnova vývodů SY_1337, </w:t>
      </w:r>
      <w:proofErr w:type="spellStart"/>
      <w:r w:rsidRPr="00991DB2">
        <w:rPr>
          <w:rFonts w:ascii="Arial" w:eastAsia="MyriadPro-SemiboldIt" w:hAnsi="Arial" w:cs="Arial"/>
          <w:iCs/>
          <w:sz w:val="24"/>
          <w:szCs w:val="24"/>
        </w:rPr>
        <w:t>knn</w:t>
      </w:r>
      <w:proofErr w:type="spellEnd"/>
      <w:r w:rsidRPr="00991DB2"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5CF7D8AC" w14:textId="77777777" w:rsidR="00A43732" w:rsidRPr="00991DB2" w:rsidRDefault="00A43732" w:rsidP="00D433D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B403061" w14:textId="77777777" w:rsidR="00566FC1" w:rsidRPr="00C16A06" w:rsidRDefault="00566FC1" w:rsidP="00D433D5">
      <w:pPr>
        <w:autoSpaceDE w:val="0"/>
        <w:spacing w:after="0"/>
        <w:rPr>
          <w:rFonts w:ascii="Arial" w:eastAsia="MyriadPro-SemiboldIt" w:hAnsi="Arial" w:cs="Arial"/>
          <w:i/>
          <w:iCs/>
          <w:sz w:val="24"/>
          <w:szCs w:val="24"/>
        </w:rPr>
      </w:pPr>
    </w:p>
    <w:p w14:paraId="588CB04F" w14:textId="77777777" w:rsidR="004504EB" w:rsidRDefault="004504EB" w:rsidP="004504E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21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854B3F2" w14:textId="77777777" w:rsidR="004504EB" w:rsidRDefault="004504EB" w:rsidP="004504E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C16A06">
        <w:rPr>
          <w:rFonts w:ascii="Arial" w:eastAsia="MyriadPro-SemiboldIt" w:hAnsi="Arial" w:cs="Arial"/>
          <w:iCs/>
          <w:sz w:val="24"/>
          <w:szCs w:val="24"/>
        </w:rPr>
        <w:t>Zastupitelstvo obce bere na vědo</w:t>
      </w:r>
      <w:r w:rsidR="00A356B7">
        <w:rPr>
          <w:rFonts w:ascii="Arial" w:eastAsia="MyriadPro-SemiboldIt" w:hAnsi="Arial" w:cs="Arial"/>
          <w:iCs/>
          <w:sz w:val="24"/>
          <w:szCs w:val="24"/>
        </w:rPr>
        <w:t>mí splacení úvěru na kanalizaci a stav účtů obce k 21.02.2023.</w:t>
      </w:r>
    </w:p>
    <w:p w14:paraId="54881E4F" w14:textId="77777777" w:rsidR="00566FC1" w:rsidRDefault="00566FC1" w:rsidP="004504E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4FF9CE9" w14:textId="77777777" w:rsidR="00474D5C" w:rsidRDefault="00474D5C" w:rsidP="0040084F">
      <w:pPr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č.22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5D3352CF" w14:textId="77777777" w:rsidR="00474D5C" w:rsidRPr="002422D9" w:rsidRDefault="00232CAD" w:rsidP="0040084F">
      <w:pPr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="00474D5C" w:rsidRPr="00C16A06">
        <w:rPr>
          <w:rFonts w:ascii="Arial" w:eastAsia="MyriadPro-SemiboldIt" w:hAnsi="Arial" w:cs="Arial"/>
          <w:iCs/>
          <w:sz w:val="24"/>
          <w:szCs w:val="24"/>
        </w:rPr>
        <w:t xml:space="preserve"> vložení</w:t>
      </w:r>
      <w:proofErr w:type="gramEnd"/>
      <w:r w:rsidR="00474D5C">
        <w:rPr>
          <w:rFonts w:ascii="Arial" w:eastAsia="MyriadPro-SemiboldIt" w:hAnsi="Arial" w:cs="Arial"/>
          <w:iCs/>
          <w:sz w:val="24"/>
          <w:szCs w:val="24"/>
        </w:rPr>
        <w:t xml:space="preserve">  finanční částky z</w:t>
      </w:r>
      <w:r w:rsidR="00474D5C" w:rsidRPr="00C16A06">
        <w:rPr>
          <w:rFonts w:ascii="Arial" w:eastAsia="MyriadPro-SemiboldIt" w:hAnsi="Arial" w:cs="Arial"/>
          <w:iCs/>
          <w:sz w:val="24"/>
          <w:szCs w:val="24"/>
        </w:rPr>
        <w:t xml:space="preserve"> prodej</w:t>
      </w:r>
      <w:r w:rsidR="00474D5C">
        <w:rPr>
          <w:rFonts w:ascii="Arial" w:eastAsia="MyriadPro-SemiboldIt" w:hAnsi="Arial" w:cs="Arial"/>
          <w:iCs/>
          <w:sz w:val="24"/>
          <w:szCs w:val="24"/>
        </w:rPr>
        <w:t>e</w:t>
      </w:r>
      <w:r w:rsidR="00474D5C" w:rsidRPr="00C16A06">
        <w:rPr>
          <w:rFonts w:ascii="Arial" w:eastAsia="MyriadPro-SemiboldIt" w:hAnsi="Arial" w:cs="Arial"/>
          <w:iCs/>
          <w:sz w:val="24"/>
          <w:szCs w:val="24"/>
        </w:rPr>
        <w:t xml:space="preserve"> pozemků na termínovaný vkladový certifikát.</w:t>
      </w:r>
    </w:p>
    <w:p w14:paraId="14FCC9EF" w14:textId="77777777" w:rsidR="00566FC1" w:rsidRPr="00C16A06" w:rsidRDefault="00566FC1" w:rsidP="002D6FB9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0DB9D88" w14:textId="77777777" w:rsidR="006C3CF1" w:rsidRDefault="006C3CF1" w:rsidP="006C3CF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23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44373DBA" w14:textId="141CAF0F" w:rsidR="00C2633A" w:rsidRDefault="00232CAD" w:rsidP="006C3CF1">
      <w:pPr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="00991DB2">
        <w:rPr>
          <w:rFonts w:ascii="Arial" w:eastAsia="MyriadPro-SemiboldIt" w:hAnsi="Arial" w:cs="Arial"/>
          <w:iCs/>
          <w:sz w:val="24"/>
          <w:szCs w:val="24"/>
        </w:rPr>
        <w:t xml:space="preserve"> nový</w:t>
      </w:r>
      <w:proofErr w:type="gramEnd"/>
      <w:r w:rsidR="00991DB2">
        <w:rPr>
          <w:rFonts w:ascii="Arial" w:eastAsia="MyriadPro-SemiboldIt" w:hAnsi="Arial" w:cs="Arial"/>
          <w:iCs/>
          <w:sz w:val="24"/>
          <w:szCs w:val="24"/>
        </w:rPr>
        <w:t xml:space="preserve"> ceník </w:t>
      </w:r>
      <w:r w:rsidR="002D190B">
        <w:rPr>
          <w:rFonts w:ascii="Arial" w:eastAsia="MyriadPro-SemiboldIt" w:hAnsi="Arial" w:cs="Arial"/>
          <w:iCs/>
          <w:sz w:val="24"/>
          <w:szCs w:val="24"/>
        </w:rPr>
        <w:t>za pronájem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KD a dřevěného stánku</w:t>
      </w:r>
      <w:r w:rsidR="006C3CF1">
        <w:rPr>
          <w:rFonts w:ascii="Arial" w:eastAsia="MyriadPro-SemiboldIt" w:hAnsi="Arial" w:cs="Arial"/>
          <w:iCs/>
          <w:sz w:val="24"/>
          <w:szCs w:val="24"/>
        </w:rPr>
        <w:t xml:space="preserve"> v areálu ZŠ horní</w:t>
      </w:r>
      <w:r w:rsidR="00F51F90">
        <w:rPr>
          <w:rFonts w:ascii="Arial" w:eastAsia="MyriadPro-SemiboldIt" w:hAnsi="Arial" w:cs="Arial"/>
          <w:iCs/>
          <w:sz w:val="24"/>
          <w:szCs w:val="24"/>
        </w:rPr>
        <w:t>- viz příloha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1647E1D0" w14:textId="77777777" w:rsidR="00B76B7B" w:rsidRDefault="00B76B7B" w:rsidP="00B76B7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</w:t>
      </w:r>
      <w:r w:rsidR="008E0EA5">
        <w:rPr>
          <w:rFonts w:ascii="Arial" w:eastAsia="MyriadPro-SemiboldIt" w:hAnsi="Arial" w:cs="Arial"/>
          <w:b/>
          <w:i/>
          <w:iCs/>
          <w:sz w:val="24"/>
          <w:szCs w:val="24"/>
        </w:rPr>
        <w:t>24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EAEA8D9" w14:textId="77777777" w:rsidR="00B76B7B" w:rsidRDefault="00232CAD" w:rsidP="00B76B7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</w:t>
      </w:r>
      <w:r w:rsidR="00412684">
        <w:rPr>
          <w:rFonts w:ascii="Arial" w:eastAsia="MyriadPro-SemiboldIt" w:hAnsi="Arial" w:cs="Arial"/>
          <w:iCs/>
          <w:sz w:val="24"/>
          <w:szCs w:val="24"/>
        </w:rPr>
        <w:t>lstvo obce neschvaluje žádost fyzické osoby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o pronájem kulturního domu k pořádání veřejné zábavy.</w:t>
      </w:r>
      <w:r w:rsidR="00B76B7B">
        <w:rPr>
          <w:rFonts w:ascii="Arial" w:eastAsia="MyriadPro-SemiboldIt" w:hAnsi="Arial" w:cs="Arial"/>
          <w:iCs/>
          <w:sz w:val="24"/>
          <w:szCs w:val="24"/>
        </w:rPr>
        <w:t xml:space="preserve"> </w:t>
      </w:r>
    </w:p>
    <w:p w14:paraId="6D908730" w14:textId="77777777" w:rsidR="00622926" w:rsidRDefault="00622926" w:rsidP="00B76B7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C9F2E07" w14:textId="77777777" w:rsidR="00622926" w:rsidRPr="00622926" w:rsidRDefault="00622926" w:rsidP="00B76B7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 25</w:t>
      </w:r>
    </w:p>
    <w:p w14:paraId="6971F582" w14:textId="77777777" w:rsidR="002D190B" w:rsidRPr="004D7135" w:rsidRDefault="002D190B" w:rsidP="002D190B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na  vědomí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zprávu předsedajícího a žádost občanů a v příštích jednáních zastupitelstva obce bude řešit možnost opravy dle nabídkových cen. </w:t>
      </w:r>
    </w:p>
    <w:p w14:paraId="115994F7" w14:textId="77777777" w:rsidR="00F472C6" w:rsidRPr="002422D9" w:rsidRDefault="00F472C6" w:rsidP="0062292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4B47344" w14:textId="77777777" w:rsidR="00F472C6" w:rsidRDefault="00F472C6" w:rsidP="00F472C6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č.26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9B6BFA3" w14:textId="14A03893" w:rsidR="00F472C6" w:rsidRDefault="0040084F" w:rsidP="00F472C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="00F472C6">
        <w:rPr>
          <w:rFonts w:ascii="Arial" w:eastAsia="MyriadPro-SemiboldIt" w:hAnsi="Arial" w:cs="Arial"/>
          <w:iCs/>
          <w:sz w:val="24"/>
          <w:szCs w:val="24"/>
        </w:rPr>
        <w:t xml:space="preserve"> členství</w:t>
      </w:r>
      <w:proofErr w:type="gramEnd"/>
      <w:r w:rsidR="00F472C6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obce Pomezí </w:t>
      </w:r>
      <w:r w:rsidR="00F472C6">
        <w:rPr>
          <w:rFonts w:ascii="Arial" w:eastAsia="MyriadPro-SemiboldIt" w:hAnsi="Arial" w:cs="Arial"/>
          <w:iCs/>
          <w:sz w:val="24"/>
          <w:szCs w:val="24"/>
        </w:rPr>
        <w:t>v Sdružení místních samospráv</w:t>
      </w:r>
      <w:r w:rsidR="002D190B">
        <w:rPr>
          <w:rFonts w:ascii="Arial" w:eastAsia="MyriadPro-SemiboldIt" w:hAnsi="Arial" w:cs="Arial"/>
          <w:iCs/>
          <w:sz w:val="24"/>
          <w:szCs w:val="24"/>
        </w:rPr>
        <w:t xml:space="preserve"> ČR.</w:t>
      </w:r>
      <w:r w:rsidR="00F472C6">
        <w:rPr>
          <w:rFonts w:ascii="Arial" w:eastAsia="MyriadPro-SemiboldIt" w:hAnsi="Arial" w:cs="Arial"/>
          <w:iCs/>
          <w:sz w:val="24"/>
          <w:szCs w:val="24"/>
        </w:rPr>
        <w:t xml:space="preserve"> </w:t>
      </w:r>
    </w:p>
    <w:p w14:paraId="42E29214" w14:textId="77777777" w:rsidR="008D527C" w:rsidRPr="002422D9" w:rsidRDefault="008D527C" w:rsidP="00F472C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90AD625" w14:textId="77777777" w:rsidR="006F5EE1" w:rsidRDefault="006F5EE1" w:rsidP="006F5EE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č.27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7FC60ADA" w14:textId="77777777" w:rsidR="006F5EE1" w:rsidRDefault="006F5EE1" w:rsidP="006F5EE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</w:t>
      </w:r>
      <w:r w:rsidR="0040084F">
        <w:rPr>
          <w:rFonts w:ascii="Arial" w:eastAsia="MyriadPro-SemiboldIt" w:hAnsi="Arial" w:cs="Arial"/>
          <w:iCs/>
          <w:sz w:val="24"/>
          <w:szCs w:val="24"/>
        </w:rPr>
        <w:t xml:space="preserve">tupitelstvo </w:t>
      </w:r>
      <w:proofErr w:type="gramStart"/>
      <w:r w:rsidR="0040084F"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 w:rsidR="00963397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40084F">
        <w:rPr>
          <w:rFonts w:ascii="Arial" w:eastAsia="MyriadPro-SemiboldIt" w:hAnsi="Arial" w:cs="Arial"/>
          <w:iCs/>
          <w:sz w:val="24"/>
          <w:szCs w:val="24"/>
        </w:rPr>
        <w:t xml:space="preserve"> zpracování projektové dokumentace na stavebně technickou část k průzkumně jímacímu vrtu na </w:t>
      </w:r>
      <w:proofErr w:type="spellStart"/>
      <w:r w:rsidR="0040084F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40084F">
        <w:rPr>
          <w:rFonts w:ascii="Arial" w:eastAsia="MyriadPro-SemiboldIt" w:hAnsi="Arial" w:cs="Arial"/>
          <w:iCs/>
          <w:sz w:val="24"/>
          <w:szCs w:val="24"/>
        </w:rPr>
        <w:t>. 5947.</w:t>
      </w:r>
      <w:r w:rsidR="00093DA8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</w:p>
    <w:p w14:paraId="6B9B3CFC" w14:textId="77777777" w:rsidR="006D5BA2" w:rsidRDefault="006D5BA2" w:rsidP="006F5EE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D7F900D" w14:textId="77777777" w:rsidR="006D5BA2" w:rsidRDefault="006D5BA2" w:rsidP="006D5BA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č.28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1C609FA" w14:textId="700CCC27" w:rsidR="006D5BA2" w:rsidRPr="002422D9" w:rsidRDefault="0040084F" w:rsidP="006D5BA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412684">
        <w:rPr>
          <w:rFonts w:ascii="Arial" w:eastAsia="MyriadPro-SemiboldIt" w:hAnsi="Arial" w:cs="Arial"/>
          <w:iCs/>
          <w:sz w:val="24"/>
          <w:szCs w:val="24"/>
        </w:rPr>
        <w:t>vypsání</w:t>
      </w:r>
      <w:r w:rsidR="006D5BA2">
        <w:rPr>
          <w:rFonts w:ascii="Arial" w:eastAsia="MyriadPro-SemiboldIt" w:hAnsi="Arial" w:cs="Arial"/>
          <w:iCs/>
          <w:sz w:val="24"/>
          <w:szCs w:val="24"/>
        </w:rPr>
        <w:t xml:space="preserve"> výzvy k podání nabídek a zadávací dokumentac</w:t>
      </w:r>
      <w:r w:rsidR="00D753CC">
        <w:rPr>
          <w:rFonts w:ascii="Arial" w:eastAsia="MyriadPro-SemiboldIt" w:hAnsi="Arial" w:cs="Arial"/>
          <w:iCs/>
          <w:sz w:val="24"/>
          <w:szCs w:val="24"/>
        </w:rPr>
        <w:t>i</w:t>
      </w:r>
      <w:r w:rsidR="006D5BA2">
        <w:rPr>
          <w:rFonts w:ascii="Arial" w:eastAsia="MyriadPro-SemiboldIt" w:hAnsi="Arial" w:cs="Arial"/>
          <w:iCs/>
          <w:sz w:val="24"/>
          <w:szCs w:val="24"/>
        </w:rPr>
        <w:t xml:space="preserve"> k veřejné zakázce na dodávku traktoru s příslušenstvím a hydraulické příkopové sekací rameno firmou AREA 2000 s.r.o., Středisko Tender </w:t>
      </w:r>
      <w:proofErr w:type="spellStart"/>
      <w:r w:rsidR="006D5BA2">
        <w:rPr>
          <w:rFonts w:ascii="Arial" w:eastAsia="MyriadPro-SemiboldIt" w:hAnsi="Arial" w:cs="Arial"/>
          <w:iCs/>
          <w:sz w:val="24"/>
          <w:szCs w:val="24"/>
        </w:rPr>
        <w:t>Colsulting</w:t>
      </w:r>
      <w:proofErr w:type="spellEnd"/>
      <w:r w:rsidR="006D5BA2">
        <w:rPr>
          <w:rFonts w:ascii="Arial" w:eastAsia="MyriadPro-SemiboldIt" w:hAnsi="Arial" w:cs="Arial"/>
          <w:iCs/>
          <w:sz w:val="24"/>
          <w:szCs w:val="24"/>
        </w:rPr>
        <w:t xml:space="preserve"> – panem Mgr. Jaromírem Kašparem</w:t>
      </w:r>
    </w:p>
    <w:p w14:paraId="0579B210" w14:textId="77777777" w:rsidR="00B65083" w:rsidRPr="00E04606" w:rsidRDefault="00B65083" w:rsidP="006D5BA2">
      <w:pPr>
        <w:autoSpaceDE w:val="0"/>
        <w:spacing w:after="0"/>
        <w:rPr>
          <w:sz w:val="24"/>
          <w:szCs w:val="24"/>
        </w:rPr>
      </w:pPr>
    </w:p>
    <w:p w14:paraId="28B0B50E" w14:textId="77777777" w:rsidR="00B65083" w:rsidRDefault="00B65083" w:rsidP="00B6508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č.29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E1E9821" w14:textId="3600DB1F" w:rsidR="006B03C6" w:rsidRPr="002422D9" w:rsidRDefault="006B03C6" w:rsidP="006B03C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 členy výběrové komise na výzvu „Traktor a hydraulické příkopové sekací rameno“ :</w:t>
      </w:r>
      <w:r w:rsidR="00D753CC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Dočekal Jiří, Nikl Tomáš, Mgr.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Tomáš</w:t>
      </w:r>
    </w:p>
    <w:p w14:paraId="358D5585" w14:textId="77777777" w:rsidR="0040084F" w:rsidRDefault="0040084F" w:rsidP="00B6508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A16AC02" w14:textId="77777777" w:rsidR="00FA5BDF" w:rsidRDefault="00FA5BDF" w:rsidP="00B6508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2D1704A" w14:textId="77777777" w:rsidR="00E353D2" w:rsidRPr="002422D9" w:rsidRDefault="00E353D2" w:rsidP="00A9452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7CD9D20" w14:textId="77777777" w:rsidR="00E353D2" w:rsidRDefault="00E353D2" w:rsidP="00E353D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 w:rsidR="00B65083">
        <w:rPr>
          <w:rFonts w:ascii="Arial" w:eastAsia="MyriadPro-SemiboldIt" w:hAnsi="Arial" w:cs="Arial"/>
          <w:b/>
          <w:i/>
          <w:iCs/>
          <w:sz w:val="24"/>
          <w:szCs w:val="24"/>
        </w:rPr>
        <w:t>snesení č.30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611B117" w14:textId="77777777" w:rsidR="00B76B7B" w:rsidRDefault="00E353D2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obce </w:t>
      </w:r>
      <w:r w:rsidR="0040084F">
        <w:rPr>
          <w:rFonts w:ascii="Arial" w:eastAsia="MyriadPro-SemiboldIt" w:hAnsi="Arial" w:cs="Arial"/>
          <w:iCs/>
          <w:sz w:val="24"/>
          <w:szCs w:val="24"/>
        </w:rPr>
        <w:t xml:space="preserve"> schvaluje</w:t>
      </w:r>
      <w:proofErr w:type="gramEnd"/>
      <w:r w:rsidR="0040084F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847AE8">
        <w:rPr>
          <w:rFonts w:ascii="Arial" w:eastAsia="MyriadPro-SemiboldIt" w:hAnsi="Arial" w:cs="Arial"/>
          <w:iCs/>
          <w:sz w:val="24"/>
          <w:szCs w:val="24"/>
        </w:rPr>
        <w:t xml:space="preserve"> rozpočtové opatření č</w:t>
      </w:r>
      <w:r w:rsidR="008D3968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847AE8">
        <w:rPr>
          <w:rFonts w:ascii="Arial" w:eastAsia="MyriadPro-SemiboldIt" w:hAnsi="Arial" w:cs="Arial"/>
          <w:iCs/>
          <w:sz w:val="24"/>
          <w:szCs w:val="24"/>
        </w:rPr>
        <w:t xml:space="preserve">.2 – </w:t>
      </w:r>
      <w:r w:rsidR="007B39AF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847AE8">
        <w:rPr>
          <w:rFonts w:ascii="Arial" w:eastAsia="MyriadPro-SemiboldIt" w:hAnsi="Arial" w:cs="Arial"/>
          <w:iCs/>
          <w:sz w:val="24"/>
          <w:szCs w:val="24"/>
        </w:rPr>
        <w:t>viz příloh</w:t>
      </w:r>
      <w:r w:rsidR="0040084F">
        <w:rPr>
          <w:rFonts w:ascii="Arial" w:eastAsia="MyriadPro-SemiboldIt" w:hAnsi="Arial" w:cs="Arial"/>
          <w:iCs/>
          <w:sz w:val="24"/>
          <w:szCs w:val="24"/>
        </w:rPr>
        <w:t>a</w:t>
      </w:r>
    </w:p>
    <w:p w14:paraId="6FC37860" w14:textId="77777777" w:rsidR="0022534B" w:rsidRDefault="0022534B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8EDDD7B" w14:textId="77777777" w:rsidR="0022534B" w:rsidRDefault="0022534B" w:rsidP="0056332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č.31:</w:t>
      </w:r>
    </w:p>
    <w:p w14:paraId="18569306" w14:textId="77777777" w:rsidR="0022534B" w:rsidRPr="0022534B" w:rsidRDefault="0022534B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účetn</w:t>
      </w:r>
      <w:r w:rsidR="00681EE0">
        <w:rPr>
          <w:rFonts w:ascii="Arial" w:eastAsia="MyriadPro-SemiboldIt" w:hAnsi="Arial" w:cs="Arial"/>
          <w:iCs/>
          <w:sz w:val="24"/>
          <w:szCs w:val="24"/>
        </w:rPr>
        <w:t xml:space="preserve">í závěrky příspěvkových </w:t>
      </w:r>
      <w:proofErr w:type="gramStart"/>
      <w:r w:rsidR="00681EE0">
        <w:rPr>
          <w:rFonts w:ascii="Arial" w:eastAsia="MyriadPro-SemiboldIt" w:hAnsi="Arial" w:cs="Arial"/>
          <w:iCs/>
          <w:sz w:val="24"/>
          <w:szCs w:val="24"/>
        </w:rPr>
        <w:t xml:space="preserve">organizací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obce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a převod zůstatků do jejich rezervních fondů.</w:t>
      </w:r>
    </w:p>
    <w:p w14:paraId="4C5310C4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9B702E6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CF70745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BDEDA7A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Starosta obce                  Mgr. Tomáš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</w:t>
      </w:r>
      <w:proofErr w:type="spellEnd"/>
    </w:p>
    <w:p w14:paraId="0F705044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2C4014A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Ověřovatelé zápisu:        Dočekal Jiří</w:t>
      </w:r>
    </w:p>
    <w:p w14:paraId="147263C1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3699DDC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Ohlídal Václav</w:t>
      </w:r>
    </w:p>
    <w:p w14:paraId="05D9C3FD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E4063D5" w14:textId="77777777" w:rsidR="00963397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Zapisovatelka                 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Chemišincová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Věra</w:t>
      </w:r>
    </w:p>
    <w:p w14:paraId="57428837" w14:textId="77777777" w:rsidR="00963397" w:rsidRPr="0040084F" w:rsidRDefault="00963397" w:rsidP="0056332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sectPr w:rsidR="00963397" w:rsidRPr="0040084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B0"/>
    <w:rsid w:val="00001D3B"/>
    <w:rsid w:val="00025C5E"/>
    <w:rsid w:val="00064BDF"/>
    <w:rsid w:val="00093DA8"/>
    <w:rsid w:val="000A43EB"/>
    <w:rsid w:val="001B6B0A"/>
    <w:rsid w:val="0022534B"/>
    <w:rsid w:val="00232CAD"/>
    <w:rsid w:val="002819FA"/>
    <w:rsid w:val="00286051"/>
    <w:rsid w:val="00294A72"/>
    <w:rsid w:val="002D190B"/>
    <w:rsid w:val="002D6FB9"/>
    <w:rsid w:val="0030446A"/>
    <w:rsid w:val="0036420B"/>
    <w:rsid w:val="0038025E"/>
    <w:rsid w:val="003D5CA4"/>
    <w:rsid w:val="003F3F81"/>
    <w:rsid w:val="0040084F"/>
    <w:rsid w:val="00403D74"/>
    <w:rsid w:val="00412684"/>
    <w:rsid w:val="00417280"/>
    <w:rsid w:val="00422999"/>
    <w:rsid w:val="0043277F"/>
    <w:rsid w:val="004504EB"/>
    <w:rsid w:val="00466B75"/>
    <w:rsid w:val="00474D5C"/>
    <w:rsid w:val="004803E6"/>
    <w:rsid w:val="004D4733"/>
    <w:rsid w:val="005132BA"/>
    <w:rsid w:val="00536633"/>
    <w:rsid w:val="0056332E"/>
    <w:rsid w:val="00564D26"/>
    <w:rsid w:val="00566FC1"/>
    <w:rsid w:val="0058500B"/>
    <w:rsid w:val="005A351B"/>
    <w:rsid w:val="005C7885"/>
    <w:rsid w:val="00614491"/>
    <w:rsid w:val="00622926"/>
    <w:rsid w:val="006302B5"/>
    <w:rsid w:val="00651E4E"/>
    <w:rsid w:val="00681EE0"/>
    <w:rsid w:val="006956AE"/>
    <w:rsid w:val="006B03C6"/>
    <w:rsid w:val="006C3CF1"/>
    <w:rsid w:val="006D5BA2"/>
    <w:rsid w:val="006E40DE"/>
    <w:rsid w:val="006F5EE1"/>
    <w:rsid w:val="007B39AF"/>
    <w:rsid w:val="007C065C"/>
    <w:rsid w:val="007E0542"/>
    <w:rsid w:val="008009AB"/>
    <w:rsid w:val="0083359A"/>
    <w:rsid w:val="00847AE8"/>
    <w:rsid w:val="008A34A7"/>
    <w:rsid w:val="008A3AF4"/>
    <w:rsid w:val="008B2DD7"/>
    <w:rsid w:val="008D3968"/>
    <w:rsid w:val="008D527C"/>
    <w:rsid w:val="008E0EA5"/>
    <w:rsid w:val="008E3C3C"/>
    <w:rsid w:val="008F7C04"/>
    <w:rsid w:val="0090260D"/>
    <w:rsid w:val="00963397"/>
    <w:rsid w:val="00991DB2"/>
    <w:rsid w:val="009A695E"/>
    <w:rsid w:val="00A356B7"/>
    <w:rsid w:val="00A43732"/>
    <w:rsid w:val="00A930A4"/>
    <w:rsid w:val="00A94524"/>
    <w:rsid w:val="00AC731B"/>
    <w:rsid w:val="00AE3F0E"/>
    <w:rsid w:val="00B36129"/>
    <w:rsid w:val="00B65083"/>
    <w:rsid w:val="00B76B7B"/>
    <w:rsid w:val="00B92E09"/>
    <w:rsid w:val="00B97539"/>
    <w:rsid w:val="00BC7E0B"/>
    <w:rsid w:val="00BF4BD4"/>
    <w:rsid w:val="00BF4EDA"/>
    <w:rsid w:val="00C2633A"/>
    <w:rsid w:val="00C37316"/>
    <w:rsid w:val="00C817DB"/>
    <w:rsid w:val="00C82DE3"/>
    <w:rsid w:val="00C920A3"/>
    <w:rsid w:val="00CE2055"/>
    <w:rsid w:val="00D05142"/>
    <w:rsid w:val="00D06784"/>
    <w:rsid w:val="00D419EB"/>
    <w:rsid w:val="00D433D5"/>
    <w:rsid w:val="00D753CC"/>
    <w:rsid w:val="00DA7A12"/>
    <w:rsid w:val="00DA7F52"/>
    <w:rsid w:val="00E353D2"/>
    <w:rsid w:val="00E8280D"/>
    <w:rsid w:val="00EB6828"/>
    <w:rsid w:val="00EE48D1"/>
    <w:rsid w:val="00EF2B01"/>
    <w:rsid w:val="00F16DB0"/>
    <w:rsid w:val="00F46FF7"/>
    <w:rsid w:val="00F472C6"/>
    <w:rsid w:val="00F51F90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A656"/>
  <w15:docId w15:val="{F41765BE-6E4A-4C97-8F3B-49826147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obec Pomezí</cp:lastModifiedBy>
  <cp:revision>75</cp:revision>
  <cp:lastPrinted>2023-03-01T10:40:00Z</cp:lastPrinted>
  <dcterms:created xsi:type="dcterms:W3CDTF">2023-02-15T06:39:00Z</dcterms:created>
  <dcterms:modified xsi:type="dcterms:W3CDTF">2023-03-03T09:13:00Z</dcterms:modified>
</cp:coreProperties>
</file>