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3A" w:rsidRPr="00C2633A" w:rsidRDefault="000A2D72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Usnesení </w:t>
      </w:r>
      <w:proofErr w:type="gramStart"/>
      <w:r>
        <w:rPr>
          <w:b/>
          <w:sz w:val="28"/>
          <w:szCs w:val="28"/>
          <w:u w:val="single"/>
        </w:rPr>
        <w:t>č.8</w:t>
      </w:r>
      <w:r w:rsidR="00C2633A">
        <w:rPr>
          <w:b/>
          <w:sz w:val="28"/>
          <w:szCs w:val="28"/>
          <w:u w:val="single"/>
        </w:rPr>
        <w:t xml:space="preserve"> ze</w:t>
      </w:r>
      <w:proofErr w:type="gramEnd"/>
      <w:r w:rsidR="00C2633A">
        <w:rPr>
          <w:b/>
          <w:sz w:val="28"/>
          <w:szCs w:val="28"/>
          <w:u w:val="single"/>
        </w:rPr>
        <w:t xml:space="preserve"> schůze Zastupitelstva o</w:t>
      </w:r>
      <w:r>
        <w:rPr>
          <w:b/>
          <w:sz w:val="28"/>
          <w:szCs w:val="28"/>
          <w:u w:val="single"/>
        </w:rPr>
        <w:t>bce Pomezí konané dne 25.10.2023</w:t>
      </w:r>
    </w:p>
    <w:p w:rsidR="00C2633A" w:rsidRDefault="00C2633A" w:rsidP="008A34A7">
      <w:pPr>
        <w:jc w:val="center"/>
      </w:pPr>
    </w:p>
    <w:p w:rsidR="00F007D0" w:rsidRPr="00DF6B14" w:rsidRDefault="00F007D0" w:rsidP="00F007D0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č.1:</w:t>
      </w:r>
      <w:proofErr w:type="gramEnd"/>
    </w:p>
    <w:p w:rsidR="00F007D0" w:rsidRDefault="00F007D0" w:rsidP="00F007D0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Pomezí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určuje 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  <w:proofErr w:type="gramEnd"/>
    </w:p>
    <w:p w:rsidR="00F007D0" w:rsidRPr="004F7F05" w:rsidRDefault="00F007D0" w:rsidP="00F007D0">
      <w:pPr>
        <w:autoSpaceDE w:val="0"/>
        <w:spacing w:after="0"/>
        <w:rPr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>Ověřovatelé zápisu: Mgr. Jiří Svoboda, Ing. Libor Škorpík</w:t>
      </w:r>
    </w:p>
    <w:p w:rsidR="00F007D0" w:rsidRPr="004F7F05" w:rsidRDefault="00F007D0" w:rsidP="00F007D0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hovou komisi:  Vladimír Šedý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DiS</w:t>
      </w:r>
      <w:proofErr w:type="spellEnd"/>
      <w:r>
        <w:rPr>
          <w:rFonts w:ascii="Arial" w:eastAsia="MyriadPro-SemiboldIt" w:hAnsi="Arial" w:cs="Arial"/>
          <w:bCs/>
          <w:iCs/>
          <w:sz w:val="24"/>
          <w:szCs w:val="24"/>
        </w:rPr>
        <w:t>., Mgr. Jana Venclová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:rsidR="00C2633A" w:rsidRDefault="00F007D0" w:rsidP="005F7CDB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:rsidR="005F7CDB" w:rsidRPr="005F7CDB" w:rsidRDefault="005F7CDB" w:rsidP="005F7CDB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</w:p>
    <w:p w:rsidR="005F7CDB" w:rsidRPr="00DF6B14" w:rsidRDefault="005F7CDB" w:rsidP="005F7CDB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č.2:</w:t>
      </w:r>
      <w:proofErr w:type="gramEnd"/>
    </w:p>
    <w:p w:rsidR="00C2633A" w:rsidRDefault="005F7CDB" w:rsidP="00F2420D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</w:t>
      </w:r>
      <w:r w:rsidR="00F2420D">
        <w:rPr>
          <w:rFonts w:ascii="Arial" w:eastAsia="MyriadPro-SemiboldIt" w:hAnsi="Arial" w:cs="Arial"/>
          <w:bCs/>
          <w:iCs/>
          <w:sz w:val="24"/>
          <w:szCs w:val="24"/>
        </w:rPr>
        <w:t>y</w:t>
      </w:r>
    </w:p>
    <w:p w:rsidR="00F2420D" w:rsidRPr="00F2420D" w:rsidRDefault="00F2420D" w:rsidP="00F2420D">
      <w:pPr>
        <w:autoSpaceDE w:val="0"/>
        <w:spacing w:after="0"/>
        <w:rPr>
          <w:sz w:val="24"/>
          <w:szCs w:val="24"/>
        </w:rPr>
      </w:pPr>
    </w:p>
    <w:p w:rsidR="00F2420D" w:rsidRDefault="00F2420D" w:rsidP="00F2420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C2633A" w:rsidRDefault="00F2420D" w:rsidP="00165AE5">
      <w:pPr>
        <w:spacing w:before="240"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</w:t>
      </w:r>
      <w:r w:rsidR="0078222B">
        <w:rPr>
          <w:rFonts w:ascii="Arial" w:eastAsia="MyriadPro-SemiboldIt" w:hAnsi="Arial" w:cs="Arial"/>
          <w:iCs/>
          <w:sz w:val="24"/>
          <w:szCs w:val="24"/>
        </w:rPr>
        <w:t>o obce schvaluje pověřenou osobou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zadavatele navržené zadávací podmínky včetně obchodních podmínek na podlimitní veřejnou zakázku na stavební</w:t>
      </w:r>
      <w:r w:rsidR="0078222B">
        <w:rPr>
          <w:rFonts w:ascii="Arial" w:eastAsia="MyriadPro-SemiboldIt" w:hAnsi="Arial" w:cs="Arial"/>
          <w:iCs/>
          <w:sz w:val="24"/>
          <w:szCs w:val="24"/>
        </w:rPr>
        <w:t xml:space="preserve"> práce s názvem: „Chodník od jídelny k rybníku v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Pomezí“.</w:t>
      </w:r>
    </w:p>
    <w:p w:rsidR="00FB3B8E" w:rsidRPr="00165AE5" w:rsidRDefault="00FB3B8E" w:rsidP="00165AE5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:rsidR="00165AE5" w:rsidRDefault="00165AE5" w:rsidP="00165AE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č.4:</w:t>
      </w:r>
      <w:proofErr w:type="gramEnd"/>
    </w:p>
    <w:p w:rsidR="00165AE5" w:rsidRDefault="00165AE5" w:rsidP="00165AE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schvaluje rozpočtové opatření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č.9.</w:t>
      </w:r>
      <w:proofErr w:type="gramEnd"/>
    </w:p>
    <w:p w:rsidR="00CD17DD" w:rsidRDefault="00CD17DD" w:rsidP="00165AE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:rsidR="00CD17DD" w:rsidRDefault="00CD17DD" w:rsidP="00165AE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:rsidR="00CD17DD" w:rsidRDefault="00CD17DD" w:rsidP="00165AE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:rsidR="00CD17DD" w:rsidRDefault="00CD17DD" w:rsidP="00CD17DD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  obce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Mgr.Tomáš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Lopour</w:t>
      </w:r>
      <w:proofErr w:type="spellEnd"/>
    </w:p>
    <w:p w:rsidR="00CD17DD" w:rsidRDefault="00CD17DD" w:rsidP="00CD17DD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:rsidR="00CD17DD" w:rsidRDefault="00CD17DD" w:rsidP="00CD17DD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Ověřovatelé </w:t>
      </w:r>
      <w:proofErr w:type="gramStart"/>
      <w:r>
        <w:rPr>
          <w:rFonts w:ascii="Arial" w:hAnsi="Arial" w:cs="Arial"/>
          <w:sz w:val="24"/>
          <w:szCs w:val="24"/>
        </w:rPr>
        <w:t>zápisu             Mgr.</w:t>
      </w:r>
      <w:proofErr w:type="gramEnd"/>
      <w:r>
        <w:rPr>
          <w:rFonts w:ascii="Arial" w:hAnsi="Arial" w:cs="Arial"/>
          <w:sz w:val="24"/>
          <w:szCs w:val="24"/>
        </w:rPr>
        <w:t xml:space="preserve"> Jiří Svoboda</w:t>
      </w:r>
    </w:p>
    <w:p w:rsidR="00CD17DD" w:rsidRDefault="00CD17DD" w:rsidP="00CD17DD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:rsidR="00CD17DD" w:rsidRDefault="00CD17DD" w:rsidP="00CD17DD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Ing.Libor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Škorpík</w:t>
      </w:r>
    </w:p>
    <w:p w:rsidR="00CD17DD" w:rsidRDefault="00CD17DD" w:rsidP="00CD17DD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:rsidR="00CD17DD" w:rsidRPr="003169E3" w:rsidRDefault="00CD17DD" w:rsidP="00CD17DD">
      <w:pPr>
        <w:autoSpaceDE w:val="0"/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Zapisovatelka                       Věra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Chemišincová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</w:t>
      </w:r>
    </w:p>
    <w:p w:rsidR="00C2633A" w:rsidRDefault="00C2633A" w:rsidP="008A34A7">
      <w:pPr>
        <w:jc w:val="center"/>
      </w:pPr>
    </w:p>
    <w:sectPr w:rsidR="00C2633A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16DB0"/>
    <w:rsid w:val="000A2D72"/>
    <w:rsid w:val="00165AE5"/>
    <w:rsid w:val="0043277F"/>
    <w:rsid w:val="004C7CAD"/>
    <w:rsid w:val="004F3F3D"/>
    <w:rsid w:val="005F7CDB"/>
    <w:rsid w:val="0078222B"/>
    <w:rsid w:val="007F6853"/>
    <w:rsid w:val="008A34A7"/>
    <w:rsid w:val="0090260D"/>
    <w:rsid w:val="00C2633A"/>
    <w:rsid w:val="00CD17DD"/>
    <w:rsid w:val="00D419EB"/>
    <w:rsid w:val="00E55698"/>
    <w:rsid w:val="00F007D0"/>
    <w:rsid w:val="00F16DB0"/>
    <w:rsid w:val="00F2420D"/>
    <w:rsid w:val="00FB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10</cp:revision>
  <dcterms:created xsi:type="dcterms:W3CDTF">2023-10-16T13:48:00Z</dcterms:created>
  <dcterms:modified xsi:type="dcterms:W3CDTF">2023-10-25T13:21:00Z</dcterms:modified>
</cp:coreProperties>
</file>